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12C" w:rsidRPr="00131A40" w:rsidRDefault="00131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eastAsia="Calibri"/>
          <w:b/>
          <w:sz w:val="28"/>
          <w:szCs w:val="28"/>
        </w:rPr>
      </w:pPr>
      <w:r w:rsidRPr="00131A40">
        <w:rPr>
          <w:rFonts w:eastAsia="Calibri"/>
          <w:sz w:val="28"/>
          <w:szCs w:val="28"/>
        </w:rPr>
        <w:t>МИНИСТЕРСТВО ОБРАЗОВАНИЯ И НАУКИ АМУРСКОЙ ОБЛАСТИ</w:t>
      </w:r>
      <w:r w:rsidRPr="00131A40">
        <w:rPr>
          <w:rFonts w:eastAsia="Calibri"/>
          <w:b/>
          <w:sz w:val="28"/>
          <w:szCs w:val="28"/>
        </w:rPr>
        <w:t xml:space="preserve"> ГОСУДАРСТВЕННОЕ ПРОФЕССИОНАЛЬНОЕ ОБРАЗОВАТЕЛЬНОЕ АВТОНОМНОЕ УЧРЕЖДЕНИЕ АМУРСКОЙ ОБЛАСТИ</w:t>
      </w:r>
    </w:p>
    <w:p w:rsidR="005E312C" w:rsidRPr="00131A40" w:rsidRDefault="00131A40">
      <w:pPr>
        <w:jc w:val="center"/>
        <w:rPr>
          <w:rFonts w:eastAsia="Calibri"/>
          <w:b/>
          <w:sz w:val="28"/>
          <w:szCs w:val="28"/>
        </w:rPr>
      </w:pPr>
      <w:r w:rsidRPr="00131A40">
        <w:rPr>
          <w:rFonts w:eastAsia="Calibri"/>
          <w:b/>
          <w:sz w:val="28"/>
          <w:szCs w:val="28"/>
        </w:rPr>
        <w:t>«АМУРСКИЙ МНОГОФУНКЦИОНАЛЬНЫЙ ЦЕНТР</w:t>
      </w:r>
    </w:p>
    <w:p w:rsidR="005E312C" w:rsidRPr="00131A40" w:rsidRDefault="00131A40">
      <w:pPr>
        <w:jc w:val="center"/>
        <w:rPr>
          <w:rFonts w:eastAsia="Calibri"/>
          <w:b/>
          <w:sz w:val="28"/>
          <w:szCs w:val="28"/>
        </w:rPr>
      </w:pPr>
      <w:r w:rsidRPr="00131A40">
        <w:rPr>
          <w:rFonts w:eastAsia="Calibri"/>
          <w:b/>
          <w:sz w:val="28"/>
          <w:szCs w:val="28"/>
        </w:rPr>
        <w:t>ПРОФЕССИОНАЛЬНЫХ КВАЛИФИКАЦИЙ»</w:t>
      </w:r>
    </w:p>
    <w:p w:rsidR="005E312C" w:rsidRPr="00131A40" w:rsidRDefault="00131A40">
      <w:pPr>
        <w:jc w:val="center"/>
        <w:rPr>
          <w:rFonts w:eastAsia="Calibri"/>
          <w:sz w:val="28"/>
          <w:szCs w:val="28"/>
        </w:rPr>
      </w:pPr>
      <w:r w:rsidRPr="00131A40">
        <w:rPr>
          <w:rFonts w:eastAsia="Calibri"/>
          <w:sz w:val="28"/>
          <w:szCs w:val="28"/>
        </w:rPr>
        <w:t>(ГПОАУ АМФЦПК)</w:t>
      </w:r>
    </w:p>
    <w:p w:rsidR="005E312C" w:rsidRPr="00131A40" w:rsidRDefault="005E312C">
      <w:pPr>
        <w:jc w:val="center"/>
        <w:rPr>
          <w:rFonts w:ascii="Arial" w:hAnsi="Arial" w:cs="Arial"/>
          <w:b/>
          <w:sz w:val="28"/>
          <w:szCs w:val="28"/>
        </w:rPr>
      </w:pPr>
    </w:p>
    <w:p w:rsidR="005E312C" w:rsidRDefault="005E312C">
      <w:pPr>
        <w:jc w:val="center"/>
        <w:rPr>
          <w:rFonts w:ascii="Arial" w:hAnsi="Arial" w:cs="Arial"/>
          <w:b/>
          <w:sz w:val="32"/>
          <w:szCs w:val="32"/>
        </w:rPr>
      </w:pPr>
    </w:p>
    <w:p w:rsidR="005E312C" w:rsidRDefault="005E312C">
      <w:pPr>
        <w:jc w:val="center"/>
        <w:rPr>
          <w:rFonts w:ascii="Arial" w:hAnsi="Arial" w:cs="Arial"/>
          <w:b/>
          <w:sz w:val="32"/>
          <w:szCs w:val="32"/>
        </w:rPr>
      </w:pPr>
    </w:p>
    <w:p w:rsidR="005E312C" w:rsidRDefault="005E312C">
      <w:pPr>
        <w:jc w:val="center"/>
        <w:rPr>
          <w:rFonts w:ascii="Arial" w:hAnsi="Arial" w:cs="Arial"/>
          <w:b/>
          <w:sz w:val="32"/>
          <w:szCs w:val="32"/>
        </w:rPr>
      </w:pPr>
    </w:p>
    <w:p w:rsidR="005E312C" w:rsidRDefault="005E312C">
      <w:pPr>
        <w:jc w:val="center"/>
        <w:rPr>
          <w:rFonts w:ascii="Arial" w:hAnsi="Arial" w:cs="Arial"/>
          <w:b/>
          <w:sz w:val="32"/>
          <w:szCs w:val="32"/>
        </w:rPr>
      </w:pPr>
    </w:p>
    <w:p w:rsidR="005E312C" w:rsidRDefault="005E312C">
      <w:pPr>
        <w:jc w:val="center"/>
        <w:rPr>
          <w:rFonts w:ascii="Arial" w:hAnsi="Arial" w:cs="Arial"/>
          <w:b/>
          <w:sz w:val="32"/>
          <w:szCs w:val="32"/>
        </w:rPr>
      </w:pPr>
    </w:p>
    <w:p w:rsidR="005E312C" w:rsidRDefault="005E312C">
      <w:pPr>
        <w:jc w:val="center"/>
        <w:rPr>
          <w:rFonts w:ascii="Arial" w:hAnsi="Arial" w:cs="Arial"/>
          <w:b/>
          <w:sz w:val="32"/>
          <w:szCs w:val="32"/>
        </w:rPr>
      </w:pPr>
    </w:p>
    <w:p w:rsidR="005E312C" w:rsidRDefault="005E312C">
      <w:pPr>
        <w:jc w:val="center"/>
        <w:rPr>
          <w:rFonts w:ascii="Arial" w:hAnsi="Arial" w:cs="Arial"/>
          <w:b/>
          <w:sz w:val="32"/>
          <w:szCs w:val="32"/>
        </w:rPr>
      </w:pPr>
    </w:p>
    <w:p w:rsidR="005E312C" w:rsidRDefault="005E312C">
      <w:pPr>
        <w:jc w:val="center"/>
        <w:rPr>
          <w:rFonts w:ascii="Arial" w:hAnsi="Arial" w:cs="Arial"/>
          <w:b/>
          <w:sz w:val="32"/>
          <w:szCs w:val="32"/>
        </w:rPr>
      </w:pPr>
    </w:p>
    <w:p w:rsidR="005E312C" w:rsidRDefault="005E312C">
      <w:pPr>
        <w:jc w:val="center"/>
        <w:rPr>
          <w:rFonts w:ascii="Arial" w:hAnsi="Arial" w:cs="Arial"/>
          <w:b/>
          <w:sz w:val="32"/>
          <w:szCs w:val="32"/>
        </w:rPr>
      </w:pPr>
    </w:p>
    <w:p w:rsidR="005E312C" w:rsidRDefault="005E312C">
      <w:pPr>
        <w:jc w:val="center"/>
        <w:rPr>
          <w:b/>
          <w:sz w:val="32"/>
          <w:szCs w:val="32"/>
        </w:rPr>
      </w:pPr>
    </w:p>
    <w:p w:rsidR="005E312C" w:rsidRDefault="00131A40">
      <w:pPr>
        <w:pStyle w:val="1"/>
        <w:spacing w:before="0" w:line="480" w:lineRule="auto"/>
        <w:ind w:left="1809" w:right="1524"/>
        <w:jc w:val="center"/>
      </w:pPr>
      <w:r>
        <w:t>РАБОЧАЯ</w:t>
      </w:r>
      <w:r>
        <w:rPr>
          <w:spacing w:val="-12"/>
        </w:rPr>
        <w:t xml:space="preserve"> </w:t>
      </w:r>
      <w:r>
        <w:t>ПРОГРАММА</w:t>
      </w:r>
      <w:r>
        <w:rPr>
          <w:spacing w:val="-12"/>
        </w:rPr>
        <w:t xml:space="preserve"> </w:t>
      </w:r>
      <w:r>
        <w:t>УЧЕБНОЙ</w:t>
      </w:r>
      <w:r>
        <w:rPr>
          <w:spacing w:val="-11"/>
        </w:rPr>
        <w:t xml:space="preserve"> </w:t>
      </w:r>
      <w:r>
        <w:t>ДИСЦИПЛИНЫ ОПЦ.14 ЦИФРОВАЯ ЭКОНОМИКА</w:t>
      </w:r>
    </w:p>
    <w:p w:rsidR="005E312C" w:rsidRDefault="005E312C">
      <w:pPr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5E312C" w:rsidRDefault="005E312C">
      <w:pPr>
        <w:suppressAutoHyphens/>
        <w:adjustRightInd w:val="0"/>
        <w:rPr>
          <w:b/>
          <w:caps/>
          <w:sz w:val="28"/>
          <w:szCs w:val="28"/>
        </w:rPr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5E312C" w:rsidRDefault="005E3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5E312C" w:rsidRDefault="00131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город Белогорск</w:t>
      </w:r>
    </w:p>
    <w:p w:rsidR="005E312C" w:rsidRDefault="00131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202</w:t>
      </w:r>
      <w:r>
        <w:rPr>
          <w:rFonts w:eastAsia="Calibri"/>
          <w:sz w:val="32"/>
          <w:szCs w:val="32"/>
          <w:lang w:eastAsia="ar-SA"/>
        </w:rPr>
        <w:t>4</w:t>
      </w:r>
    </w:p>
    <w:p w:rsidR="005E312C" w:rsidRDefault="005E312C">
      <w:pPr>
        <w:pStyle w:val="a3"/>
        <w:spacing w:before="235"/>
      </w:pPr>
    </w:p>
    <w:p w:rsidR="005E312C" w:rsidRDefault="005E312C">
      <w:pPr>
        <w:pStyle w:val="a3"/>
        <w:jc w:val="center"/>
        <w:sectPr w:rsidR="005E312C">
          <w:type w:val="continuous"/>
          <w:pgSz w:w="11910" w:h="16840"/>
          <w:pgMar w:top="1040" w:right="708" w:bottom="280" w:left="992" w:header="720" w:footer="720" w:gutter="0"/>
          <w:cols w:space="720"/>
        </w:sectPr>
      </w:pPr>
    </w:p>
    <w:p w:rsidR="005E312C" w:rsidRDefault="00131A40">
      <w:pPr>
        <w:spacing w:before="71"/>
        <w:ind w:left="1161" w:right="874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5E312C" w:rsidRDefault="005E312C">
      <w:pPr>
        <w:pStyle w:val="a3"/>
        <w:rPr>
          <w:b/>
          <w:sz w:val="20"/>
        </w:rPr>
      </w:pPr>
    </w:p>
    <w:p w:rsidR="005E312C" w:rsidRDefault="005E312C">
      <w:pPr>
        <w:pStyle w:val="a3"/>
        <w:spacing w:before="146"/>
        <w:rPr>
          <w:b/>
          <w:sz w:val="20"/>
        </w:rPr>
      </w:pPr>
    </w:p>
    <w:tbl>
      <w:tblPr>
        <w:tblW w:w="0" w:type="auto"/>
        <w:tblInd w:w="9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2"/>
        <w:gridCol w:w="767"/>
      </w:tblGrid>
      <w:tr w:rsidR="005E312C">
        <w:trPr>
          <w:trHeight w:val="684"/>
        </w:trPr>
        <w:tc>
          <w:tcPr>
            <w:tcW w:w="7682" w:type="dxa"/>
          </w:tcPr>
          <w:p w:rsidR="005E312C" w:rsidRDefault="00131A40">
            <w:pPr>
              <w:pStyle w:val="TableParagraph"/>
              <w:ind w:left="409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 УЧЕБНОЙ ДИСЦИПЛИНЫ</w:t>
            </w:r>
          </w:p>
        </w:tc>
        <w:tc>
          <w:tcPr>
            <w:tcW w:w="767" w:type="dxa"/>
          </w:tcPr>
          <w:p w:rsidR="005E312C" w:rsidRDefault="00131A40">
            <w:pPr>
              <w:pStyle w:val="TableParagraph"/>
              <w:spacing w:line="266" w:lineRule="exact"/>
              <w:ind w:left="0" w:right="10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5E312C">
        <w:trPr>
          <w:trHeight w:val="551"/>
        </w:trPr>
        <w:tc>
          <w:tcPr>
            <w:tcW w:w="7682" w:type="dxa"/>
          </w:tcPr>
          <w:p w:rsidR="005E312C" w:rsidRDefault="00131A40">
            <w:pPr>
              <w:pStyle w:val="TableParagraph"/>
              <w:spacing w:before="133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27"/>
                <w:sz w:val="24"/>
              </w:rPr>
              <w:t xml:space="preserve"> 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767" w:type="dxa"/>
          </w:tcPr>
          <w:p w:rsidR="005E312C" w:rsidRDefault="00131A40">
            <w:pPr>
              <w:pStyle w:val="TableParagraph"/>
              <w:spacing w:before="133"/>
              <w:ind w:left="0" w:right="10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5E312C">
        <w:trPr>
          <w:trHeight w:val="552"/>
        </w:trPr>
        <w:tc>
          <w:tcPr>
            <w:tcW w:w="7682" w:type="dxa"/>
          </w:tcPr>
          <w:p w:rsidR="005E312C" w:rsidRDefault="00131A40">
            <w:pPr>
              <w:pStyle w:val="TableParagraph"/>
              <w:spacing w:before="133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27"/>
                <w:sz w:val="24"/>
              </w:rPr>
              <w:t xml:space="preserve"> 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767" w:type="dxa"/>
          </w:tcPr>
          <w:p w:rsidR="005E312C" w:rsidRDefault="00131A40">
            <w:pPr>
              <w:pStyle w:val="TableParagraph"/>
              <w:spacing w:before="133"/>
              <w:ind w:left="0" w:right="47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5E312C">
        <w:trPr>
          <w:trHeight w:val="684"/>
        </w:trPr>
        <w:tc>
          <w:tcPr>
            <w:tcW w:w="7682" w:type="dxa"/>
          </w:tcPr>
          <w:p w:rsidR="005E312C" w:rsidRDefault="00131A40">
            <w:pPr>
              <w:pStyle w:val="TableParagraph"/>
              <w:spacing w:before="113" w:line="270" w:lineRule="atLeast"/>
              <w:ind w:left="409" w:right="51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 УЧЕБНОЙ ДИСЦИПЛИНЫ</w:t>
            </w:r>
          </w:p>
        </w:tc>
        <w:tc>
          <w:tcPr>
            <w:tcW w:w="767" w:type="dxa"/>
          </w:tcPr>
          <w:p w:rsidR="005E312C" w:rsidRDefault="00131A40">
            <w:pPr>
              <w:pStyle w:val="TableParagraph"/>
              <w:spacing w:before="133"/>
              <w:ind w:left="0" w:right="47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</w:tr>
    </w:tbl>
    <w:p w:rsidR="005E312C" w:rsidRDefault="005E312C">
      <w:pPr>
        <w:pStyle w:val="TableParagraph"/>
        <w:jc w:val="right"/>
        <w:rPr>
          <w:b/>
          <w:sz w:val="24"/>
        </w:rPr>
        <w:sectPr w:rsidR="005E312C">
          <w:footerReference w:type="default" r:id="rId9"/>
          <w:pgSz w:w="11910" w:h="16840"/>
          <w:pgMar w:top="1040" w:right="708" w:bottom="1160" w:left="992" w:header="0" w:footer="964" w:gutter="0"/>
          <w:cols w:space="720"/>
        </w:sectPr>
      </w:pPr>
    </w:p>
    <w:p w:rsidR="005E312C" w:rsidRDefault="00131A40">
      <w:pPr>
        <w:pStyle w:val="a4"/>
        <w:numPr>
          <w:ilvl w:val="0"/>
          <w:numId w:val="1"/>
        </w:numPr>
        <w:tabs>
          <w:tab w:val="left" w:pos="2181"/>
          <w:tab w:val="left" w:pos="3665"/>
        </w:tabs>
        <w:spacing w:before="71"/>
        <w:ind w:right="1656" w:hanging="1724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ПРОГРАММЫ УЧЕБНОЙ ДИСЦИПЛИНЫ</w:t>
      </w:r>
    </w:p>
    <w:p w:rsidR="005E312C" w:rsidRDefault="00131A40">
      <w:pPr>
        <w:ind w:left="3309"/>
        <w:rPr>
          <w:b/>
          <w:sz w:val="24"/>
        </w:rPr>
      </w:pPr>
      <w:r>
        <w:rPr>
          <w:b/>
          <w:sz w:val="24"/>
        </w:rPr>
        <w:t>ОПЦ.14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ЦИФРОВАЯ</w:t>
      </w:r>
      <w:r>
        <w:rPr>
          <w:b/>
          <w:spacing w:val="-2"/>
          <w:sz w:val="24"/>
        </w:rPr>
        <w:t xml:space="preserve"> ЭКОНОМИКА</w:t>
      </w:r>
    </w:p>
    <w:p w:rsidR="005E312C" w:rsidRDefault="005E312C">
      <w:pPr>
        <w:pStyle w:val="a3"/>
        <w:rPr>
          <w:b/>
        </w:rPr>
      </w:pPr>
    </w:p>
    <w:p w:rsidR="005E312C" w:rsidRDefault="00131A40">
      <w:pPr>
        <w:pStyle w:val="2"/>
        <w:numPr>
          <w:ilvl w:val="1"/>
          <w:numId w:val="1"/>
        </w:numPr>
        <w:tabs>
          <w:tab w:val="left" w:pos="1554"/>
        </w:tabs>
        <w:spacing w:line="274" w:lineRule="exact"/>
        <w:jc w:val="both"/>
      </w:pPr>
      <w:r>
        <w:t>Место</w:t>
      </w:r>
      <w:r>
        <w:rPr>
          <w:spacing w:val="-6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5E312C" w:rsidRDefault="00131A40">
      <w:pPr>
        <w:pStyle w:val="a3"/>
        <w:ind w:left="426" w:right="135" w:firstLine="707"/>
        <w:jc w:val="both"/>
      </w:pPr>
      <w:r>
        <w:t xml:space="preserve">Учебная дисциплина ОПЦ.14 Цифровая экономика является вариативной частью общепрофессионального цикла программы подготовки специалистов среднего звена в соответствии с ФГОС </w:t>
      </w:r>
      <w:r>
        <w:t xml:space="preserve">СПО по специальности </w:t>
      </w:r>
      <w:bookmarkStart w:id="0" w:name="_GoBack"/>
      <w:r>
        <w:t>25.02.08 Эксплуатация беспилотных авиационных систем.</w:t>
      </w:r>
    </w:p>
    <w:bookmarkEnd w:id="0"/>
    <w:p w:rsidR="005E312C" w:rsidRDefault="00131A40">
      <w:pPr>
        <w:pStyle w:val="a3"/>
        <w:ind w:left="426" w:right="136" w:firstLine="707"/>
        <w:jc w:val="both"/>
      </w:pPr>
      <w:r>
        <w:t xml:space="preserve">Особое значение дисциплина имеет при формировании и развитии </w:t>
      </w:r>
      <w:proofErr w:type="gramStart"/>
      <w:r>
        <w:t>ОК</w:t>
      </w:r>
      <w:proofErr w:type="gramEnd"/>
      <w:r>
        <w:t xml:space="preserve"> 02, ОК 03, ОК 04, ОК 06, ПК 4.3</w:t>
      </w:r>
    </w:p>
    <w:p w:rsidR="005E312C" w:rsidRDefault="005E312C">
      <w:pPr>
        <w:pStyle w:val="a3"/>
        <w:spacing w:before="3"/>
      </w:pPr>
    </w:p>
    <w:p w:rsidR="005E312C" w:rsidRDefault="00131A40">
      <w:pPr>
        <w:pStyle w:val="2"/>
        <w:numPr>
          <w:ilvl w:val="1"/>
          <w:numId w:val="1"/>
        </w:numPr>
        <w:tabs>
          <w:tab w:val="left" w:pos="1554"/>
        </w:tabs>
        <w:spacing w:line="274" w:lineRule="exact"/>
        <w:jc w:val="both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дисциплины</w:t>
      </w:r>
    </w:p>
    <w:p w:rsidR="005E312C" w:rsidRDefault="00131A40">
      <w:pPr>
        <w:pStyle w:val="a3"/>
        <w:ind w:left="426" w:right="146" w:firstLine="707"/>
        <w:jc w:val="both"/>
      </w:pP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дисципл</w:t>
      </w:r>
      <w:r>
        <w:t>ины</w:t>
      </w:r>
      <w:r>
        <w:rPr>
          <w:spacing w:val="80"/>
        </w:rPr>
        <w:t xml:space="preserve"> </w:t>
      </w:r>
      <w:proofErr w:type="gramStart"/>
      <w:r>
        <w:t>обучающимися</w:t>
      </w:r>
      <w:proofErr w:type="gramEnd"/>
      <w:r>
        <w:rPr>
          <w:spacing w:val="80"/>
        </w:rPr>
        <w:t xml:space="preserve"> </w:t>
      </w:r>
      <w:r>
        <w:t>осваиваются</w:t>
      </w:r>
      <w:r>
        <w:rPr>
          <w:spacing w:val="80"/>
        </w:rPr>
        <w:t xml:space="preserve"> </w:t>
      </w:r>
      <w:r>
        <w:t>умения</w:t>
      </w:r>
      <w:r>
        <w:rPr>
          <w:spacing w:val="40"/>
        </w:rPr>
        <w:t xml:space="preserve"> </w:t>
      </w:r>
      <w:r>
        <w:t>и знания</w:t>
      </w:r>
    </w:p>
    <w:p w:rsidR="005E312C" w:rsidRDefault="005E312C">
      <w:pPr>
        <w:pStyle w:val="a3"/>
        <w:spacing w:before="52"/>
        <w:rPr>
          <w:sz w:val="20"/>
        </w:rPr>
      </w:pPr>
    </w:p>
    <w:tbl>
      <w:tblPr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2"/>
        <w:gridCol w:w="4254"/>
        <w:gridCol w:w="4110"/>
      </w:tblGrid>
      <w:tr w:rsidR="005E312C">
        <w:trPr>
          <w:trHeight w:val="650"/>
        </w:trPr>
        <w:tc>
          <w:tcPr>
            <w:tcW w:w="1272" w:type="dxa"/>
          </w:tcPr>
          <w:p w:rsidR="005E312C" w:rsidRDefault="00131A40">
            <w:pPr>
              <w:pStyle w:val="TableParagraph"/>
              <w:ind w:left="242" w:right="228" w:firstLine="19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4254" w:type="dxa"/>
          </w:tcPr>
          <w:p w:rsidR="005E312C" w:rsidRDefault="00131A40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110" w:type="dxa"/>
          </w:tcPr>
          <w:p w:rsidR="005E312C" w:rsidRDefault="00131A40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5E312C">
        <w:trPr>
          <w:trHeight w:val="827"/>
        </w:trPr>
        <w:tc>
          <w:tcPr>
            <w:tcW w:w="1272" w:type="dxa"/>
            <w:vMerge w:val="restart"/>
          </w:tcPr>
          <w:p w:rsidR="005E312C" w:rsidRDefault="005E312C">
            <w:pPr>
              <w:pStyle w:val="TableParagraph"/>
              <w:ind w:left="0"/>
              <w:rPr>
                <w:sz w:val="24"/>
              </w:rPr>
            </w:pPr>
          </w:p>
          <w:p w:rsidR="005E312C" w:rsidRDefault="005E312C">
            <w:pPr>
              <w:pStyle w:val="TableParagraph"/>
              <w:ind w:left="0"/>
              <w:rPr>
                <w:sz w:val="24"/>
              </w:rPr>
            </w:pPr>
          </w:p>
          <w:p w:rsidR="005E312C" w:rsidRDefault="005E312C">
            <w:pPr>
              <w:pStyle w:val="TableParagraph"/>
              <w:ind w:left="0"/>
              <w:rPr>
                <w:sz w:val="24"/>
              </w:rPr>
            </w:pPr>
          </w:p>
          <w:p w:rsidR="005E312C" w:rsidRDefault="005E312C">
            <w:pPr>
              <w:pStyle w:val="TableParagraph"/>
              <w:ind w:left="0"/>
              <w:rPr>
                <w:sz w:val="24"/>
              </w:rPr>
            </w:pPr>
          </w:p>
          <w:p w:rsidR="005E312C" w:rsidRDefault="005E312C">
            <w:pPr>
              <w:pStyle w:val="TableParagraph"/>
              <w:ind w:left="0"/>
              <w:rPr>
                <w:sz w:val="24"/>
              </w:rPr>
            </w:pPr>
          </w:p>
          <w:p w:rsidR="005E312C" w:rsidRDefault="005E312C">
            <w:pPr>
              <w:pStyle w:val="TableParagraph"/>
              <w:spacing w:before="11"/>
              <w:ind w:left="0"/>
              <w:rPr>
                <w:sz w:val="24"/>
              </w:rPr>
            </w:pPr>
          </w:p>
          <w:p w:rsidR="005E312C" w:rsidRDefault="00131A40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4.3</w:t>
            </w:r>
          </w:p>
          <w:p w:rsidR="005E312C" w:rsidRDefault="00131A40">
            <w:pPr>
              <w:pStyle w:val="TableParagraph"/>
              <w:ind w:left="31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  <w:p w:rsidR="005E312C" w:rsidRDefault="00131A40">
            <w:pPr>
              <w:pStyle w:val="TableParagraph"/>
              <w:ind w:left="31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  <w:p w:rsidR="005E312C" w:rsidRDefault="00131A40">
            <w:pPr>
              <w:pStyle w:val="TableParagraph"/>
              <w:ind w:left="31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  <w:p w:rsidR="005E312C" w:rsidRDefault="00131A40">
            <w:pPr>
              <w:pStyle w:val="TableParagraph"/>
              <w:ind w:left="31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4254" w:type="dxa"/>
          </w:tcPr>
          <w:p w:rsidR="005E312C" w:rsidRDefault="00131A40">
            <w:pPr>
              <w:pStyle w:val="TableParagraph"/>
              <w:ind w:right="1118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эффективность использования </w:t>
            </w:r>
            <w:proofErr w:type="gramStart"/>
            <w:r>
              <w:rPr>
                <w:sz w:val="24"/>
              </w:rPr>
              <w:t>трудовых</w:t>
            </w:r>
            <w:proofErr w:type="gramEnd"/>
            <w:r>
              <w:rPr>
                <w:sz w:val="24"/>
              </w:rPr>
              <w:t>,</w:t>
            </w:r>
          </w:p>
          <w:p w:rsidR="005E312C" w:rsidRDefault="00131A4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материальных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ресурсов</w:t>
            </w:r>
          </w:p>
        </w:tc>
        <w:tc>
          <w:tcPr>
            <w:tcW w:w="4110" w:type="dxa"/>
          </w:tcPr>
          <w:p w:rsidR="005E312C" w:rsidRDefault="00131A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организации </w:t>
            </w:r>
            <w:proofErr w:type="gramStart"/>
            <w:r>
              <w:rPr>
                <w:sz w:val="24"/>
              </w:rPr>
              <w:t>производственного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5E312C" w:rsidRDefault="00131A4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</w:t>
            </w:r>
          </w:p>
        </w:tc>
      </w:tr>
      <w:tr w:rsidR="005E312C">
        <w:trPr>
          <w:trHeight w:val="1103"/>
        </w:trPr>
        <w:tc>
          <w:tcPr>
            <w:tcW w:w="1272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5E312C" w:rsidRDefault="00131A4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Находить и </w:t>
            </w:r>
            <w:r>
              <w:rPr>
                <w:spacing w:val="-2"/>
                <w:sz w:val="24"/>
              </w:rPr>
              <w:t>использовать</w:t>
            </w:r>
          </w:p>
          <w:p w:rsidR="005E312C" w:rsidRDefault="00131A40">
            <w:pPr>
              <w:pStyle w:val="TableParagraph"/>
              <w:spacing w:line="270" w:lineRule="atLeast"/>
              <w:ind w:right="205"/>
              <w:rPr>
                <w:sz w:val="24"/>
              </w:rPr>
            </w:pPr>
            <w:r>
              <w:rPr>
                <w:sz w:val="24"/>
              </w:rPr>
              <w:t>современную информацию для технико-экономического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обоснования деятельности организации</w:t>
            </w:r>
          </w:p>
        </w:tc>
        <w:tc>
          <w:tcPr>
            <w:tcW w:w="4110" w:type="dxa"/>
          </w:tcPr>
          <w:p w:rsidR="005E312C" w:rsidRDefault="00131A40">
            <w:pPr>
              <w:pStyle w:val="TableParagraph"/>
              <w:ind w:right="184"/>
              <w:rPr>
                <w:sz w:val="24"/>
              </w:rPr>
            </w:pPr>
            <w:r>
              <w:rPr>
                <w:sz w:val="24"/>
              </w:rPr>
              <w:t>Материально-технические,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трудовые и финансовые ресурсы отрасли и</w:t>
            </w:r>
          </w:p>
          <w:p w:rsidR="005E312C" w:rsidRDefault="00131A4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организации,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использования</w:t>
            </w:r>
          </w:p>
        </w:tc>
      </w:tr>
      <w:tr w:rsidR="005E312C">
        <w:trPr>
          <w:trHeight w:val="827"/>
        </w:trPr>
        <w:tc>
          <w:tcPr>
            <w:tcW w:w="1272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5E312C" w:rsidRDefault="00131A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цифровые средства для решения</w:t>
            </w:r>
          </w:p>
          <w:p w:rsidR="005E312C" w:rsidRDefault="00131A4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4110" w:type="dxa"/>
          </w:tcPr>
          <w:p w:rsidR="005E312C" w:rsidRDefault="00131A4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обеспечения</w:t>
            </w:r>
          </w:p>
          <w:p w:rsidR="005E312C" w:rsidRDefault="00131A4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устойчивости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цифровой </w:t>
            </w:r>
            <w:r>
              <w:rPr>
                <w:spacing w:val="-2"/>
                <w:sz w:val="24"/>
              </w:rPr>
              <w:t>экономики</w:t>
            </w:r>
          </w:p>
        </w:tc>
      </w:tr>
      <w:tr w:rsidR="005E312C">
        <w:trPr>
          <w:trHeight w:val="551"/>
        </w:trPr>
        <w:tc>
          <w:tcPr>
            <w:tcW w:w="1272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5E312C" w:rsidRDefault="005E31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 w:rsidR="005E312C" w:rsidRDefault="00131A4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макро-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микр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цифровой</w:t>
            </w:r>
          </w:p>
          <w:p w:rsidR="005E312C" w:rsidRDefault="00131A4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экономики</w:t>
            </w:r>
          </w:p>
        </w:tc>
      </w:tr>
      <w:tr w:rsidR="005E312C">
        <w:trPr>
          <w:trHeight w:val="1105"/>
        </w:trPr>
        <w:tc>
          <w:tcPr>
            <w:tcW w:w="1272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5E312C" w:rsidRDefault="005E31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 w:rsidR="005E312C" w:rsidRDefault="00131A4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5E312C" w:rsidRDefault="00131A40">
            <w:pPr>
              <w:pStyle w:val="TableParagraph"/>
              <w:ind w:right="184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том числе с использованием</w:t>
            </w:r>
          </w:p>
          <w:p w:rsidR="005E312C" w:rsidRDefault="00131A4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цифровых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</w:p>
        </w:tc>
      </w:tr>
    </w:tbl>
    <w:p w:rsidR="005E312C" w:rsidRDefault="005E312C">
      <w:pPr>
        <w:pStyle w:val="TableParagraph"/>
        <w:spacing w:line="264" w:lineRule="exact"/>
        <w:rPr>
          <w:sz w:val="24"/>
        </w:rPr>
        <w:sectPr w:rsidR="005E312C">
          <w:pgSz w:w="11910" w:h="16840"/>
          <w:pgMar w:top="1040" w:right="708" w:bottom="1160" w:left="992" w:header="0" w:footer="964" w:gutter="0"/>
          <w:cols w:space="720"/>
        </w:sectPr>
      </w:pPr>
    </w:p>
    <w:p w:rsidR="005E312C" w:rsidRDefault="00131A40">
      <w:pPr>
        <w:pStyle w:val="1"/>
        <w:numPr>
          <w:ilvl w:val="0"/>
          <w:numId w:val="1"/>
        </w:numPr>
        <w:tabs>
          <w:tab w:val="left" w:pos="1970"/>
        </w:tabs>
        <w:ind w:left="1970"/>
        <w:jc w:val="left"/>
      </w:pPr>
      <w:r>
        <w:lastRenderedPageBreak/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:rsidR="005E312C" w:rsidRDefault="00131A40">
      <w:pPr>
        <w:pStyle w:val="a4"/>
        <w:numPr>
          <w:ilvl w:val="1"/>
          <w:numId w:val="1"/>
        </w:numPr>
        <w:tabs>
          <w:tab w:val="left" w:pos="1554"/>
        </w:tabs>
        <w:spacing w:before="240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:rsidR="005E312C" w:rsidRDefault="005E312C">
      <w:pPr>
        <w:pStyle w:val="a3"/>
        <w:spacing w:before="13" w:after="1"/>
        <w:rPr>
          <w:b/>
          <w:sz w:val="20"/>
        </w:rPr>
      </w:pPr>
    </w:p>
    <w:tbl>
      <w:tblPr>
        <w:tblW w:w="0" w:type="auto"/>
        <w:tblInd w:w="3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8"/>
        <w:gridCol w:w="2739"/>
      </w:tblGrid>
      <w:tr w:rsidR="005E312C">
        <w:trPr>
          <w:trHeight w:val="397"/>
        </w:trPr>
        <w:tc>
          <w:tcPr>
            <w:tcW w:w="7118" w:type="dxa"/>
          </w:tcPr>
          <w:p w:rsidR="005E312C" w:rsidRDefault="00131A40">
            <w:pPr>
              <w:pStyle w:val="TableParagraph"/>
              <w:spacing w:before="59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739" w:type="dxa"/>
          </w:tcPr>
          <w:p w:rsidR="005E312C" w:rsidRDefault="00131A40">
            <w:pPr>
              <w:pStyle w:val="TableParagraph"/>
              <w:spacing w:before="59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5E312C">
        <w:trPr>
          <w:trHeight w:val="397"/>
        </w:trPr>
        <w:tc>
          <w:tcPr>
            <w:tcW w:w="7118" w:type="dxa"/>
          </w:tcPr>
          <w:p w:rsidR="005E312C" w:rsidRDefault="00131A40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739" w:type="dxa"/>
          </w:tcPr>
          <w:p w:rsidR="005E312C" w:rsidRDefault="00131A40">
            <w:pPr>
              <w:pStyle w:val="TableParagraph"/>
              <w:spacing w:line="272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102</w:t>
            </w:r>
          </w:p>
        </w:tc>
      </w:tr>
      <w:tr w:rsidR="005E312C">
        <w:trPr>
          <w:trHeight w:val="397"/>
        </w:trPr>
        <w:tc>
          <w:tcPr>
            <w:tcW w:w="9857" w:type="dxa"/>
            <w:gridSpan w:val="2"/>
          </w:tcPr>
          <w:p w:rsidR="005E312C" w:rsidRDefault="00131A4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</w:tr>
      <w:tr w:rsidR="005E312C">
        <w:trPr>
          <w:trHeight w:val="397"/>
        </w:trPr>
        <w:tc>
          <w:tcPr>
            <w:tcW w:w="7118" w:type="dxa"/>
          </w:tcPr>
          <w:p w:rsidR="005E312C" w:rsidRDefault="00131A40">
            <w:pPr>
              <w:pStyle w:val="TableParagraph"/>
              <w:spacing w:line="268" w:lineRule="exact"/>
              <w:ind w:left="39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2739" w:type="dxa"/>
          </w:tcPr>
          <w:p w:rsidR="005E312C" w:rsidRDefault="00131A40">
            <w:pPr>
              <w:pStyle w:val="TableParagraph"/>
              <w:spacing w:line="268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</w:tr>
      <w:tr w:rsidR="005E312C">
        <w:trPr>
          <w:trHeight w:val="397"/>
        </w:trPr>
        <w:tc>
          <w:tcPr>
            <w:tcW w:w="7118" w:type="dxa"/>
          </w:tcPr>
          <w:p w:rsidR="005E312C" w:rsidRDefault="00131A40">
            <w:pPr>
              <w:pStyle w:val="TableParagraph"/>
              <w:spacing w:line="270" w:lineRule="exact"/>
              <w:ind w:left="39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739" w:type="dxa"/>
          </w:tcPr>
          <w:p w:rsidR="005E312C" w:rsidRDefault="00131A40">
            <w:pPr>
              <w:pStyle w:val="TableParagraph"/>
              <w:spacing w:line="270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  <w:tr w:rsidR="005E312C">
        <w:trPr>
          <w:trHeight w:val="553"/>
        </w:trPr>
        <w:tc>
          <w:tcPr>
            <w:tcW w:w="7118" w:type="dxa"/>
          </w:tcPr>
          <w:p w:rsidR="005E312C" w:rsidRDefault="00131A40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дифференцированного</w:t>
            </w:r>
            <w:proofErr w:type="gramEnd"/>
          </w:p>
          <w:p w:rsidR="005E312C" w:rsidRDefault="00131A40">
            <w:pPr>
              <w:pStyle w:val="TableParagraph"/>
              <w:spacing w:line="26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зачета</w:t>
            </w:r>
          </w:p>
        </w:tc>
        <w:tc>
          <w:tcPr>
            <w:tcW w:w="2739" w:type="dxa"/>
          </w:tcPr>
          <w:p w:rsidR="005E312C" w:rsidRDefault="00131A40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5E312C" w:rsidRDefault="005E312C">
      <w:pPr>
        <w:pStyle w:val="TableParagraph"/>
        <w:spacing w:line="268" w:lineRule="exact"/>
        <w:jc w:val="center"/>
        <w:rPr>
          <w:sz w:val="24"/>
        </w:rPr>
        <w:sectPr w:rsidR="005E312C">
          <w:pgSz w:w="11910" w:h="16840"/>
          <w:pgMar w:top="1040" w:right="708" w:bottom="1160" w:left="992" w:header="0" w:footer="964" w:gutter="0"/>
          <w:cols w:space="720"/>
        </w:sectPr>
      </w:pPr>
    </w:p>
    <w:p w:rsidR="005E312C" w:rsidRDefault="00131A40">
      <w:pPr>
        <w:pStyle w:val="a4"/>
        <w:numPr>
          <w:ilvl w:val="1"/>
          <w:numId w:val="1"/>
        </w:numPr>
        <w:tabs>
          <w:tab w:val="left" w:pos="647"/>
        </w:tabs>
        <w:spacing w:before="167"/>
        <w:ind w:left="647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5E312C" w:rsidRDefault="005E312C">
      <w:pPr>
        <w:pStyle w:val="a3"/>
        <w:spacing w:before="13" w:after="1"/>
        <w:rPr>
          <w:b/>
          <w:sz w:val="20"/>
        </w:rPr>
      </w:pPr>
    </w:p>
    <w:tbl>
      <w:tblPr>
        <w:tblW w:w="14891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0"/>
        <w:gridCol w:w="9413"/>
        <w:gridCol w:w="8"/>
        <w:gridCol w:w="2140"/>
        <w:gridCol w:w="10"/>
      </w:tblGrid>
      <w:tr w:rsidR="005E312C">
        <w:trPr>
          <w:trHeight w:val="1932"/>
        </w:trPr>
        <w:tc>
          <w:tcPr>
            <w:tcW w:w="3320" w:type="dxa"/>
          </w:tcPr>
          <w:p w:rsidR="005E312C" w:rsidRDefault="005E312C">
            <w:pPr>
              <w:pStyle w:val="TableParagraph"/>
              <w:ind w:left="0"/>
              <w:rPr>
                <w:b/>
                <w:sz w:val="24"/>
              </w:rPr>
            </w:pPr>
          </w:p>
          <w:p w:rsidR="005E312C" w:rsidRDefault="005E312C">
            <w:pPr>
              <w:pStyle w:val="TableParagraph"/>
              <w:spacing w:before="133"/>
              <w:ind w:left="0"/>
              <w:rPr>
                <w:b/>
                <w:sz w:val="24"/>
              </w:rPr>
            </w:pPr>
          </w:p>
          <w:p w:rsidR="005E312C" w:rsidRDefault="00131A40">
            <w:pPr>
              <w:pStyle w:val="TableParagraph"/>
              <w:ind w:left="1464" w:right="238" w:hanging="12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тем</w:t>
            </w:r>
          </w:p>
        </w:tc>
        <w:tc>
          <w:tcPr>
            <w:tcW w:w="9421" w:type="dxa"/>
            <w:gridSpan w:val="2"/>
          </w:tcPr>
          <w:p w:rsidR="005E312C" w:rsidRDefault="005E312C">
            <w:pPr>
              <w:pStyle w:val="TableParagraph"/>
              <w:ind w:left="0"/>
              <w:rPr>
                <w:b/>
                <w:sz w:val="24"/>
              </w:rPr>
            </w:pPr>
          </w:p>
          <w:p w:rsidR="005E312C" w:rsidRDefault="005E312C">
            <w:pPr>
              <w:pStyle w:val="TableParagraph"/>
              <w:spacing w:before="133"/>
              <w:ind w:left="0"/>
              <w:rPr>
                <w:b/>
                <w:sz w:val="24"/>
              </w:rPr>
            </w:pPr>
          </w:p>
          <w:p w:rsidR="005E312C" w:rsidRDefault="00131A40">
            <w:pPr>
              <w:pStyle w:val="TableParagraph"/>
              <w:ind w:left="2292" w:hanging="151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организации деятельности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2150" w:type="dxa"/>
            <w:gridSpan w:val="2"/>
          </w:tcPr>
          <w:p w:rsidR="005E312C" w:rsidRDefault="00131A40">
            <w:pPr>
              <w:pStyle w:val="TableParagraph"/>
              <w:spacing w:before="133"/>
              <w:ind w:left="119" w:righ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акад.</w:t>
            </w:r>
            <w:r>
              <w:rPr>
                <w:b/>
                <w:spacing w:val="-1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ч</w:t>
            </w:r>
            <w:proofErr w:type="gramEnd"/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/ в том числе в </w:t>
            </w:r>
            <w:r>
              <w:rPr>
                <w:b/>
                <w:spacing w:val="-2"/>
                <w:sz w:val="24"/>
              </w:rPr>
              <w:t xml:space="preserve">форме практической подготовки, </w:t>
            </w:r>
            <w:r>
              <w:rPr>
                <w:b/>
                <w:sz w:val="24"/>
              </w:rPr>
              <w:t>акад. ч</w:t>
            </w:r>
          </w:p>
        </w:tc>
      </w:tr>
      <w:tr w:rsidR="005E312C">
        <w:trPr>
          <w:trHeight w:val="230"/>
        </w:trPr>
        <w:tc>
          <w:tcPr>
            <w:tcW w:w="3320" w:type="dxa"/>
          </w:tcPr>
          <w:p w:rsidR="005E312C" w:rsidRDefault="00131A40">
            <w:pPr>
              <w:pStyle w:val="TableParagraph"/>
              <w:spacing w:line="210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421" w:type="dxa"/>
            <w:gridSpan w:val="2"/>
          </w:tcPr>
          <w:p w:rsidR="005E312C" w:rsidRDefault="00131A40">
            <w:pPr>
              <w:pStyle w:val="TableParagraph"/>
              <w:spacing w:line="210" w:lineRule="exact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2150" w:type="dxa"/>
            <w:gridSpan w:val="2"/>
          </w:tcPr>
          <w:p w:rsidR="005E312C" w:rsidRDefault="00131A40">
            <w:pPr>
              <w:pStyle w:val="TableParagraph"/>
              <w:spacing w:line="210" w:lineRule="exact"/>
              <w:ind w:left="119" w:right="11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5E312C">
        <w:trPr>
          <w:trHeight w:val="275"/>
        </w:trPr>
        <w:tc>
          <w:tcPr>
            <w:tcW w:w="12741" w:type="dxa"/>
            <w:gridSpan w:val="3"/>
          </w:tcPr>
          <w:p w:rsidR="005E312C" w:rsidRDefault="00131A4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трансформация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железнодорожного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транспорта</w:t>
            </w:r>
          </w:p>
        </w:tc>
        <w:tc>
          <w:tcPr>
            <w:tcW w:w="2150" w:type="dxa"/>
            <w:gridSpan w:val="2"/>
          </w:tcPr>
          <w:p w:rsidR="005E312C" w:rsidRDefault="005E312C">
            <w:pPr>
              <w:pStyle w:val="TableParagraph"/>
              <w:spacing w:line="256" w:lineRule="exact"/>
              <w:ind w:left="119" w:right="116"/>
              <w:jc w:val="center"/>
              <w:rPr>
                <w:b/>
                <w:sz w:val="24"/>
              </w:rPr>
            </w:pPr>
          </w:p>
        </w:tc>
      </w:tr>
      <w:tr w:rsidR="005E312C">
        <w:trPr>
          <w:trHeight w:val="275"/>
        </w:trPr>
        <w:tc>
          <w:tcPr>
            <w:tcW w:w="3320" w:type="dxa"/>
            <w:vMerge w:val="restart"/>
          </w:tcPr>
          <w:p w:rsidR="005E312C" w:rsidRDefault="00131A40">
            <w:pPr>
              <w:pStyle w:val="TableParagraph"/>
              <w:ind w:left="107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1.1. </w:t>
            </w:r>
            <w:proofErr w:type="spellStart"/>
            <w:r>
              <w:rPr>
                <w:b/>
                <w:sz w:val="24"/>
              </w:rPr>
              <w:t>Цифровизация</w:t>
            </w:r>
            <w:proofErr w:type="spellEnd"/>
            <w:r>
              <w:rPr>
                <w:b/>
                <w:sz w:val="24"/>
              </w:rPr>
              <w:t xml:space="preserve"> как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«новая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нормальность»</w:t>
            </w:r>
          </w:p>
        </w:tc>
        <w:tc>
          <w:tcPr>
            <w:tcW w:w="9421" w:type="dxa"/>
            <w:gridSpan w:val="2"/>
          </w:tcPr>
          <w:p w:rsidR="005E312C" w:rsidRDefault="00131A4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150" w:type="dxa"/>
            <w:gridSpan w:val="2"/>
          </w:tcPr>
          <w:p w:rsidR="005E312C" w:rsidRDefault="005E312C">
            <w:pPr>
              <w:pStyle w:val="TableParagraph"/>
              <w:spacing w:line="256" w:lineRule="exact"/>
              <w:ind w:left="122" w:right="115"/>
              <w:jc w:val="center"/>
              <w:rPr>
                <w:b/>
                <w:sz w:val="24"/>
              </w:rPr>
            </w:pPr>
          </w:p>
        </w:tc>
      </w:tr>
      <w:tr w:rsidR="005E312C">
        <w:trPr>
          <w:trHeight w:val="3036"/>
        </w:trPr>
        <w:tc>
          <w:tcPr>
            <w:tcW w:w="3320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9421" w:type="dxa"/>
            <w:gridSpan w:val="2"/>
          </w:tcPr>
          <w:p w:rsidR="005E312C" w:rsidRDefault="00131A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>Стратегическое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трансформации транспортной отрасли Российской Федерации до 2030 года.</w:t>
            </w:r>
          </w:p>
          <w:p w:rsidR="005E312C" w:rsidRDefault="00131A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>Приоритеты,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трансформации.</w:t>
            </w:r>
          </w:p>
          <w:p w:rsidR="005E312C" w:rsidRDefault="00131A40">
            <w:pPr>
              <w:pStyle w:val="TableParagraph"/>
              <w:rPr>
                <w:spacing w:val="-8"/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вызовы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трансформации.</w:t>
            </w:r>
            <w:r>
              <w:rPr>
                <w:spacing w:val="-8"/>
                <w:sz w:val="24"/>
              </w:rPr>
              <w:t xml:space="preserve"> </w:t>
            </w:r>
          </w:p>
          <w:p w:rsidR="005E312C" w:rsidRDefault="00131A40">
            <w:pPr>
              <w:pStyle w:val="TableParagraph"/>
              <w:rPr>
                <w:sz w:val="24"/>
              </w:rPr>
            </w:pPr>
            <w:r>
              <w:rPr>
                <w:spacing w:val="-8"/>
                <w:sz w:val="24"/>
              </w:rPr>
              <w:t>4.</w:t>
            </w:r>
            <w:r>
              <w:rPr>
                <w:sz w:val="24"/>
              </w:rPr>
              <w:t>Проекты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трансформации транспортной отрасли Российской Федерации до 2030 года. </w:t>
            </w:r>
          </w:p>
          <w:p w:rsidR="005E312C" w:rsidRDefault="00131A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>
              <w:rPr>
                <w:sz w:val="24"/>
              </w:rPr>
              <w:t>Оценка влияния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национальных целей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показателей.</w:t>
            </w:r>
          </w:p>
          <w:p w:rsidR="005E312C" w:rsidRDefault="00131A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Информационное обеспечение транспортного процесса.</w:t>
            </w:r>
          </w:p>
          <w:p w:rsidR="005E312C" w:rsidRDefault="00131A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7. </w:t>
            </w:r>
            <w:r>
              <w:rPr>
                <w:sz w:val="24"/>
              </w:rPr>
              <w:t>Спутниковые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радионавигационные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на железнодорожном транспорте. </w:t>
            </w:r>
          </w:p>
          <w:p w:rsidR="005E312C" w:rsidRDefault="00131A40">
            <w:pPr>
              <w:pStyle w:val="TableParagraph"/>
              <w:rPr>
                <w:spacing w:val="-8"/>
                <w:sz w:val="24"/>
              </w:rPr>
            </w:pPr>
            <w:r>
              <w:rPr>
                <w:sz w:val="24"/>
              </w:rPr>
              <w:t xml:space="preserve">8. </w:t>
            </w:r>
            <w:r>
              <w:rPr>
                <w:sz w:val="24"/>
              </w:rPr>
              <w:t>Информационные технологии в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процессах.</w:t>
            </w:r>
            <w:r>
              <w:rPr>
                <w:spacing w:val="-8"/>
                <w:sz w:val="24"/>
              </w:rPr>
              <w:t xml:space="preserve"> </w:t>
            </w:r>
          </w:p>
          <w:p w:rsidR="005E312C" w:rsidRDefault="00131A40">
            <w:pPr>
              <w:pStyle w:val="TableParagraph"/>
              <w:rPr>
                <w:sz w:val="24"/>
              </w:rPr>
            </w:pPr>
            <w:r>
              <w:rPr>
                <w:spacing w:val="-8"/>
                <w:sz w:val="24"/>
              </w:rPr>
              <w:t xml:space="preserve">9. </w:t>
            </w:r>
            <w:r>
              <w:rPr>
                <w:sz w:val="24"/>
              </w:rPr>
              <w:t>Информационные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транспортных системах. </w:t>
            </w:r>
          </w:p>
          <w:p w:rsidR="005E312C" w:rsidRDefault="00131A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z w:val="24"/>
              </w:rPr>
              <w:t>Информационное обеспечение воздушного транспорта</w:t>
            </w:r>
          </w:p>
        </w:tc>
        <w:tc>
          <w:tcPr>
            <w:tcW w:w="2150" w:type="dxa"/>
            <w:gridSpan w:val="2"/>
          </w:tcPr>
          <w:p w:rsidR="005E312C" w:rsidRDefault="005E312C">
            <w:pPr>
              <w:pStyle w:val="TableParagraph"/>
              <w:spacing w:line="268" w:lineRule="exact"/>
              <w:ind w:left="122" w:right="115"/>
              <w:jc w:val="center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68" w:lineRule="exact"/>
              <w:ind w:left="122" w:right="115"/>
              <w:jc w:val="center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68" w:lineRule="exact"/>
              <w:ind w:left="122" w:right="115"/>
              <w:jc w:val="center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68" w:lineRule="exact"/>
              <w:ind w:left="122" w:right="115"/>
              <w:jc w:val="center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68" w:lineRule="exact"/>
              <w:ind w:left="122" w:right="115"/>
              <w:jc w:val="center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68" w:lineRule="exact"/>
              <w:ind w:left="0" w:right="115"/>
              <w:jc w:val="both"/>
              <w:rPr>
                <w:sz w:val="24"/>
              </w:rPr>
            </w:pPr>
          </w:p>
          <w:p w:rsidR="005E312C" w:rsidRDefault="00131A40">
            <w:pPr>
              <w:pStyle w:val="TableParagraph"/>
              <w:spacing w:line="268" w:lineRule="exact"/>
              <w:ind w:left="0" w:right="11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E312C">
        <w:trPr>
          <w:trHeight w:val="275"/>
        </w:trPr>
        <w:tc>
          <w:tcPr>
            <w:tcW w:w="3320" w:type="dxa"/>
            <w:vMerge w:val="restart"/>
          </w:tcPr>
          <w:p w:rsidR="005E312C" w:rsidRDefault="00131A4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  <w:p w:rsidR="005E312C" w:rsidRDefault="00131A40">
            <w:pPr>
              <w:pStyle w:val="TableParagraph"/>
              <w:ind w:left="107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трансформация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сфере транспорта как новый уровень инновационного развития </w:t>
            </w:r>
            <w:r>
              <w:rPr>
                <w:b/>
                <w:spacing w:val="-2"/>
                <w:sz w:val="24"/>
              </w:rPr>
              <w:t>отрасли</w:t>
            </w:r>
          </w:p>
        </w:tc>
        <w:tc>
          <w:tcPr>
            <w:tcW w:w="9421" w:type="dxa"/>
            <w:gridSpan w:val="2"/>
          </w:tcPr>
          <w:p w:rsidR="005E312C" w:rsidRDefault="00131A4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150" w:type="dxa"/>
            <w:gridSpan w:val="2"/>
          </w:tcPr>
          <w:p w:rsidR="005E312C" w:rsidRDefault="005E312C">
            <w:pPr>
              <w:pStyle w:val="TableParagraph"/>
              <w:spacing w:line="256" w:lineRule="exact"/>
              <w:ind w:left="122" w:right="115"/>
              <w:jc w:val="center"/>
              <w:rPr>
                <w:b/>
                <w:sz w:val="24"/>
              </w:rPr>
            </w:pPr>
          </w:p>
        </w:tc>
      </w:tr>
      <w:tr w:rsidR="005E312C">
        <w:trPr>
          <w:trHeight w:val="90"/>
        </w:trPr>
        <w:tc>
          <w:tcPr>
            <w:tcW w:w="3320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9421" w:type="dxa"/>
            <w:gridSpan w:val="2"/>
          </w:tcPr>
          <w:p w:rsidR="005E312C" w:rsidRDefault="00131A40">
            <w:pPr>
              <w:pStyle w:val="TableParagraph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>Автоматизированные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железнодорожном транспорте. </w:t>
            </w:r>
          </w:p>
          <w:p w:rsidR="005E312C" w:rsidRDefault="00131A40">
            <w:pPr>
              <w:pStyle w:val="TableParagraph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>Структура и уровни построения АСУ на воздушно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транспорте</w:t>
            </w:r>
            <w:proofErr w:type="gramStart"/>
            <w:r>
              <w:rPr>
                <w:sz w:val="24"/>
              </w:rPr>
              <w:t xml:space="preserve">.. </w:t>
            </w:r>
            <w:proofErr w:type="gramEnd"/>
          </w:p>
          <w:p w:rsidR="005E312C" w:rsidRDefault="00131A40">
            <w:pPr>
              <w:pStyle w:val="TableParagraph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 xml:space="preserve">Системы управления грузовыми перевозками. </w:t>
            </w:r>
          </w:p>
          <w:p w:rsidR="005E312C" w:rsidRDefault="00131A40">
            <w:pPr>
              <w:pStyle w:val="TableParagraph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>Системы диспетчерского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перевозками.</w:t>
            </w:r>
            <w:r>
              <w:rPr>
                <w:spacing w:val="-11"/>
                <w:sz w:val="24"/>
              </w:rPr>
              <w:t xml:space="preserve"> </w:t>
            </w:r>
          </w:p>
          <w:p w:rsidR="005E312C" w:rsidRDefault="00131A40">
            <w:pPr>
              <w:pStyle w:val="TableParagraph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пассажирскими перевозками. </w:t>
            </w:r>
          </w:p>
          <w:p w:rsidR="005E312C" w:rsidRDefault="00131A40">
            <w:pPr>
              <w:pStyle w:val="TableParagraph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 xml:space="preserve">Управление финансовыми ресурсами. </w:t>
            </w:r>
          </w:p>
          <w:p w:rsidR="005E312C" w:rsidRDefault="00131A40">
            <w:pPr>
              <w:pStyle w:val="TableParagraph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lastRenderedPageBreak/>
              <w:t>Единая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автоматизированная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документооборота.</w:t>
            </w:r>
          </w:p>
        </w:tc>
        <w:tc>
          <w:tcPr>
            <w:tcW w:w="2150" w:type="dxa"/>
            <w:gridSpan w:val="2"/>
          </w:tcPr>
          <w:p w:rsidR="005E312C" w:rsidRDefault="005E312C">
            <w:pPr>
              <w:pStyle w:val="TableParagraph"/>
              <w:spacing w:line="268" w:lineRule="exact"/>
              <w:ind w:left="122" w:right="115"/>
              <w:jc w:val="center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68" w:lineRule="exact"/>
              <w:ind w:left="122" w:right="115"/>
              <w:jc w:val="center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68" w:lineRule="exact"/>
              <w:ind w:left="122" w:right="115"/>
              <w:jc w:val="center"/>
              <w:rPr>
                <w:sz w:val="24"/>
              </w:rPr>
            </w:pPr>
          </w:p>
          <w:p w:rsidR="005E312C" w:rsidRDefault="00131A40">
            <w:pPr>
              <w:pStyle w:val="TableParagraph"/>
              <w:spacing w:line="268" w:lineRule="exact"/>
              <w:ind w:left="122" w:right="11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5E312C">
        <w:trPr>
          <w:trHeight w:val="278"/>
        </w:trPr>
        <w:tc>
          <w:tcPr>
            <w:tcW w:w="3320" w:type="dxa"/>
            <w:vMerge w:val="restart"/>
          </w:tcPr>
          <w:p w:rsidR="005E312C" w:rsidRDefault="00131A40">
            <w:pPr>
              <w:pStyle w:val="TableParagraph"/>
              <w:spacing w:line="276" w:lineRule="exact"/>
              <w:ind w:left="107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1.3. Цифровая трансформация в сфере хозяйства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автоматики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телемеханики</w:t>
            </w:r>
          </w:p>
        </w:tc>
        <w:tc>
          <w:tcPr>
            <w:tcW w:w="9421" w:type="dxa"/>
            <w:gridSpan w:val="2"/>
          </w:tcPr>
          <w:p w:rsidR="005E312C" w:rsidRDefault="00131A40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150" w:type="dxa"/>
            <w:gridSpan w:val="2"/>
          </w:tcPr>
          <w:p w:rsidR="005E312C" w:rsidRDefault="005E312C">
            <w:pPr>
              <w:pStyle w:val="TableParagraph"/>
              <w:spacing w:line="258" w:lineRule="exact"/>
              <w:ind w:left="119" w:right="137"/>
              <w:jc w:val="center"/>
              <w:rPr>
                <w:b/>
                <w:sz w:val="24"/>
              </w:rPr>
            </w:pPr>
          </w:p>
        </w:tc>
      </w:tr>
      <w:tr w:rsidR="005E312C">
        <w:trPr>
          <w:trHeight w:val="827"/>
        </w:trPr>
        <w:tc>
          <w:tcPr>
            <w:tcW w:w="3320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9421" w:type="dxa"/>
            <w:gridSpan w:val="2"/>
          </w:tcPr>
          <w:p w:rsidR="005E312C" w:rsidRDefault="00131A4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18-19-20..</w:t>
            </w:r>
            <w:r>
              <w:rPr>
                <w:sz w:val="24"/>
              </w:rPr>
              <w:t>Автоматизированные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(АИС),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общие</w:t>
            </w:r>
          </w:p>
          <w:p w:rsidR="005E312C" w:rsidRDefault="00131A4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функционирования.</w:t>
            </w:r>
          </w:p>
          <w:p w:rsidR="005E312C" w:rsidRDefault="00131A4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21.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Корпоративная автоматизированная система.</w:t>
            </w:r>
          </w:p>
        </w:tc>
        <w:tc>
          <w:tcPr>
            <w:tcW w:w="2150" w:type="dxa"/>
            <w:gridSpan w:val="2"/>
          </w:tcPr>
          <w:p w:rsidR="005E312C" w:rsidRDefault="005E312C">
            <w:pPr>
              <w:pStyle w:val="TableParagraph"/>
              <w:spacing w:line="268" w:lineRule="exact"/>
              <w:ind w:left="119" w:right="138"/>
              <w:jc w:val="center"/>
              <w:rPr>
                <w:sz w:val="24"/>
              </w:rPr>
            </w:pPr>
          </w:p>
          <w:p w:rsidR="005E312C" w:rsidRDefault="00131A40">
            <w:pPr>
              <w:pStyle w:val="TableParagraph"/>
              <w:spacing w:line="268" w:lineRule="exact"/>
              <w:ind w:left="119" w:right="13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E312C">
        <w:trPr>
          <w:gridAfter w:val="1"/>
          <w:wAfter w:w="10" w:type="dxa"/>
          <w:trHeight w:val="275"/>
        </w:trPr>
        <w:tc>
          <w:tcPr>
            <w:tcW w:w="3320" w:type="dxa"/>
            <w:vMerge w:val="restart"/>
          </w:tcPr>
          <w:p w:rsidR="005E312C" w:rsidRDefault="005E31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13" w:type="dxa"/>
          </w:tcPr>
          <w:p w:rsidR="005E312C" w:rsidRDefault="00131A4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2148" w:type="dxa"/>
            <w:gridSpan w:val="2"/>
          </w:tcPr>
          <w:p w:rsidR="005E312C" w:rsidRDefault="005E312C">
            <w:pPr>
              <w:pStyle w:val="TableParagraph"/>
              <w:spacing w:line="256" w:lineRule="exact"/>
              <w:ind w:left="0" w:right="137"/>
              <w:jc w:val="both"/>
              <w:rPr>
                <w:b/>
                <w:sz w:val="24"/>
              </w:rPr>
            </w:pPr>
          </w:p>
        </w:tc>
      </w:tr>
      <w:tr w:rsidR="005E312C">
        <w:trPr>
          <w:gridAfter w:val="1"/>
          <w:wAfter w:w="10" w:type="dxa"/>
          <w:trHeight w:val="551"/>
        </w:trPr>
        <w:tc>
          <w:tcPr>
            <w:tcW w:w="3320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9413" w:type="dxa"/>
          </w:tcPr>
          <w:p w:rsidR="005E312C" w:rsidRDefault="00131A4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22-23.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автоматизированной</w:t>
            </w:r>
            <w:proofErr w:type="gramEnd"/>
          </w:p>
          <w:p w:rsidR="005E312C" w:rsidRDefault="00131A4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системе</w:t>
            </w:r>
          </w:p>
        </w:tc>
        <w:tc>
          <w:tcPr>
            <w:tcW w:w="2148" w:type="dxa"/>
            <w:gridSpan w:val="2"/>
          </w:tcPr>
          <w:p w:rsidR="005E312C" w:rsidRDefault="00131A40">
            <w:pPr>
              <w:pStyle w:val="TableParagraph"/>
              <w:spacing w:line="268" w:lineRule="exact"/>
              <w:ind w:left="0" w:right="13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E312C">
        <w:trPr>
          <w:gridAfter w:val="1"/>
          <w:wAfter w:w="10" w:type="dxa"/>
          <w:trHeight w:val="275"/>
        </w:trPr>
        <w:tc>
          <w:tcPr>
            <w:tcW w:w="12733" w:type="dxa"/>
            <w:gridSpan w:val="2"/>
          </w:tcPr>
          <w:p w:rsidR="005E312C" w:rsidRDefault="00131A4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организации</w:t>
            </w:r>
          </w:p>
        </w:tc>
        <w:tc>
          <w:tcPr>
            <w:tcW w:w="2148" w:type="dxa"/>
            <w:gridSpan w:val="2"/>
          </w:tcPr>
          <w:p w:rsidR="005E312C" w:rsidRDefault="005E312C">
            <w:pPr>
              <w:pStyle w:val="TableParagraph"/>
              <w:spacing w:line="256" w:lineRule="exact"/>
              <w:ind w:left="0" w:right="137"/>
              <w:jc w:val="both"/>
              <w:rPr>
                <w:b/>
                <w:sz w:val="24"/>
              </w:rPr>
            </w:pPr>
          </w:p>
        </w:tc>
      </w:tr>
      <w:tr w:rsidR="005E312C">
        <w:trPr>
          <w:gridAfter w:val="1"/>
          <w:wAfter w:w="10" w:type="dxa"/>
          <w:trHeight w:val="275"/>
        </w:trPr>
        <w:tc>
          <w:tcPr>
            <w:tcW w:w="3320" w:type="dxa"/>
            <w:vMerge w:val="restart"/>
          </w:tcPr>
          <w:p w:rsidR="005E312C" w:rsidRDefault="00131A40">
            <w:pPr>
              <w:pStyle w:val="TableParagraph"/>
              <w:ind w:left="107" w:right="859"/>
              <w:rPr>
                <w:b/>
                <w:sz w:val="24"/>
              </w:rPr>
            </w:pPr>
            <w:r>
              <w:rPr>
                <w:b/>
                <w:sz w:val="24"/>
              </w:rPr>
              <w:t>Тема 2.1. Основные концепции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цифровой </w:t>
            </w:r>
            <w:r>
              <w:rPr>
                <w:b/>
                <w:spacing w:val="-2"/>
                <w:sz w:val="24"/>
              </w:rPr>
              <w:t>экономики</w:t>
            </w:r>
          </w:p>
        </w:tc>
        <w:tc>
          <w:tcPr>
            <w:tcW w:w="9413" w:type="dxa"/>
          </w:tcPr>
          <w:p w:rsidR="005E312C" w:rsidRDefault="00131A4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148" w:type="dxa"/>
            <w:gridSpan w:val="2"/>
          </w:tcPr>
          <w:p w:rsidR="005E312C" w:rsidRDefault="005E312C">
            <w:pPr>
              <w:pStyle w:val="TableParagraph"/>
              <w:spacing w:line="256" w:lineRule="exact"/>
              <w:ind w:left="0" w:right="137"/>
              <w:jc w:val="both"/>
              <w:rPr>
                <w:b/>
                <w:sz w:val="24"/>
              </w:rPr>
            </w:pPr>
          </w:p>
        </w:tc>
      </w:tr>
      <w:tr w:rsidR="005E312C">
        <w:trPr>
          <w:gridAfter w:val="1"/>
          <w:wAfter w:w="10" w:type="dxa"/>
          <w:trHeight w:val="2484"/>
        </w:trPr>
        <w:tc>
          <w:tcPr>
            <w:tcW w:w="3320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9413" w:type="dxa"/>
          </w:tcPr>
          <w:p w:rsidR="005E312C" w:rsidRDefault="00131A40">
            <w:pPr>
              <w:pStyle w:val="Table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 xml:space="preserve">Основные понятия о цифровой экономике и ее структура. </w:t>
            </w:r>
          </w:p>
          <w:p w:rsidR="005E312C" w:rsidRDefault="00131A40">
            <w:pPr>
              <w:pStyle w:val="Table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 xml:space="preserve">Главные вопросы цифровой экономики. </w:t>
            </w:r>
          </w:p>
          <w:p w:rsidR="005E312C" w:rsidRDefault="00131A40">
            <w:pPr>
              <w:pStyle w:val="Table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 xml:space="preserve">Макроэкономика и микроэкономика. </w:t>
            </w:r>
          </w:p>
          <w:p w:rsidR="005E312C" w:rsidRDefault="00131A40">
            <w:pPr>
              <w:pStyle w:val="Table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Ресурсы и факторы производства.</w:t>
            </w:r>
          </w:p>
          <w:p w:rsidR="005E312C" w:rsidRDefault="00131A40">
            <w:pPr>
              <w:pStyle w:val="Table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 xml:space="preserve"> Ограниченность и выбор.</w:t>
            </w:r>
          </w:p>
          <w:p w:rsidR="005E312C" w:rsidRDefault="00131A40">
            <w:pPr>
              <w:pStyle w:val="Table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Собственность, понятие и формы.</w:t>
            </w:r>
            <w:r>
              <w:rPr>
                <w:spacing w:val="-6"/>
                <w:sz w:val="24"/>
              </w:rPr>
              <w:t xml:space="preserve"> </w:t>
            </w:r>
          </w:p>
          <w:p w:rsidR="005E312C" w:rsidRDefault="00131A40">
            <w:pPr>
              <w:pStyle w:val="Table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>
              <w:rPr>
                <w:spacing w:val="-6"/>
                <w:sz w:val="24"/>
              </w:rPr>
              <w:t xml:space="preserve"> </w:t>
            </w:r>
          </w:p>
          <w:p w:rsidR="005E312C" w:rsidRDefault="00131A40">
            <w:pPr>
              <w:pStyle w:val="Table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Цели вмешательства государства (правительства) в цифровую экономику.</w:t>
            </w:r>
          </w:p>
          <w:p w:rsidR="005E312C" w:rsidRDefault="00131A40">
            <w:pPr>
              <w:pStyle w:val="Table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Государственные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финансы.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Налоговая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Рынок.</w:t>
            </w:r>
          </w:p>
          <w:p w:rsidR="005E312C" w:rsidRDefault="00131A40">
            <w:pPr>
              <w:pStyle w:val="Table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 xml:space="preserve"> Классификация рыночных структур. </w:t>
            </w:r>
          </w:p>
          <w:p w:rsidR="005E312C" w:rsidRDefault="00131A40">
            <w:pPr>
              <w:pStyle w:val="Table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Понятие спроса и предложения.</w:t>
            </w:r>
          </w:p>
          <w:p w:rsidR="005E312C" w:rsidRDefault="00131A40">
            <w:pPr>
              <w:pStyle w:val="Table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 xml:space="preserve"> Равновесие на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рынке. </w:t>
            </w:r>
          </w:p>
          <w:p w:rsidR="005E312C" w:rsidRDefault="00131A40">
            <w:pPr>
              <w:pStyle w:val="Table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 xml:space="preserve">Влияние изменений спроса и предложения на равновесную цену. </w:t>
            </w:r>
          </w:p>
          <w:p w:rsidR="005E312C" w:rsidRDefault="00131A40">
            <w:pPr>
              <w:pStyle w:val="Table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Устойчивость равновесия</w:t>
            </w:r>
          </w:p>
        </w:tc>
        <w:tc>
          <w:tcPr>
            <w:tcW w:w="2148" w:type="dxa"/>
            <w:gridSpan w:val="2"/>
          </w:tcPr>
          <w:p w:rsidR="005E312C" w:rsidRDefault="005E312C">
            <w:pPr>
              <w:pStyle w:val="TableParagraph"/>
              <w:spacing w:line="273" w:lineRule="exact"/>
              <w:ind w:left="0" w:right="138"/>
              <w:jc w:val="center"/>
              <w:rPr>
                <w:b/>
                <w:sz w:val="24"/>
              </w:rPr>
            </w:pPr>
          </w:p>
          <w:p w:rsidR="005E312C" w:rsidRDefault="005E312C">
            <w:pPr>
              <w:pStyle w:val="TableParagraph"/>
              <w:spacing w:line="273" w:lineRule="exact"/>
              <w:ind w:left="0" w:right="138"/>
              <w:jc w:val="center"/>
              <w:rPr>
                <w:b/>
                <w:sz w:val="24"/>
              </w:rPr>
            </w:pPr>
          </w:p>
          <w:p w:rsidR="005E312C" w:rsidRDefault="005E312C">
            <w:pPr>
              <w:pStyle w:val="TableParagraph"/>
              <w:spacing w:line="273" w:lineRule="exact"/>
              <w:ind w:left="0" w:right="138"/>
              <w:jc w:val="center"/>
              <w:rPr>
                <w:b/>
                <w:sz w:val="24"/>
              </w:rPr>
            </w:pPr>
          </w:p>
          <w:p w:rsidR="005E312C" w:rsidRDefault="005E312C">
            <w:pPr>
              <w:pStyle w:val="TableParagraph"/>
              <w:spacing w:line="273" w:lineRule="exact"/>
              <w:ind w:left="0" w:right="138"/>
              <w:jc w:val="center"/>
              <w:rPr>
                <w:b/>
                <w:sz w:val="24"/>
              </w:rPr>
            </w:pPr>
          </w:p>
          <w:p w:rsidR="005E312C" w:rsidRDefault="005E312C">
            <w:pPr>
              <w:pStyle w:val="TableParagraph"/>
              <w:spacing w:line="273" w:lineRule="exact"/>
              <w:ind w:left="0" w:right="138"/>
              <w:jc w:val="center"/>
              <w:rPr>
                <w:b/>
                <w:sz w:val="24"/>
              </w:rPr>
            </w:pPr>
          </w:p>
          <w:p w:rsidR="005E312C" w:rsidRDefault="005E312C">
            <w:pPr>
              <w:pStyle w:val="TableParagraph"/>
              <w:spacing w:line="273" w:lineRule="exact"/>
              <w:ind w:left="0" w:right="138"/>
              <w:jc w:val="center"/>
              <w:rPr>
                <w:b/>
                <w:sz w:val="24"/>
              </w:rPr>
            </w:pPr>
          </w:p>
          <w:p w:rsidR="005E312C" w:rsidRDefault="005E312C">
            <w:pPr>
              <w:pStyle w:val="TableParagraph"/>
              <w:spacing w:line="273" w:lineRule="exact"/>
              <w:ind w:left="0" w:right="138"/>
              <w:jc w:val="center"/>
              <w:rPr>
                <w:b/>
                <w:sz w:val="24"/>
              </w:rPr>
            </w:pPr>
          </w:p>
          <w:p w:rsidR="005E312C" w:rsidRDefault="00131A40">
            <w:pPr>
              <w:pStyle w:val="TableParagraph"/>
              <w:spacing w:line="273" w:lineRule="exact"/>
              <w:ind w:left="0" w:right="1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5E312C">
        <w:trPr>
          <w:gridAfter w:val="1"/>
          <w:wAfter w:w="10" w:type="dxa"/>
          <w:trHeight w:val="277"/>
        </w:trPr>
        <w:tc>
          <w:tcPr>
            <w:tcW w:w="3320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9413" w:type="dxa"/>
          </w:tcPr>
          <w:p w:rsidR="005E312C" w:rsidRDefault="00131A40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2148" w:type="dxa"/>
            <w:gridSpan w:val="2"/>
          </w:tcPr>
          <w:p w:rsidR="005E312C" w:rsidRDefault="005E312C">
            <w:pPr>
              <w:pStyle w:val="TableParagraph"/>
              <w:spacing w:line="258" w:lineRule="exact"/>
              <w:ind w:left="0" w:right="137"/>
              <w:jc w:val="both"/>
              <w:rPr>
                <w:b/>
                <w:sz w:val="24"/>
              </w:rPr>
            </w:pPr>
          </w:p>
        </w:tc>
      </w:tr>
      <w:tr w:rsidR="005E312C">
        <w:trPr>
          <w:gridAfter w:val="1"/>
          <w:wAfter w:w="10" w:type="dxa"/>
          <w:trHeight w:val="551"/>
        </w:trPr>
        <w:tc>
          <w:tcPr>
            <w:tcW w:w="3320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9413" w:type="dxa"/>
          </w:tcPr>
          <w:p w:rsidR="005E312C" w:rsidRDefault="00131A40">
            <w:pPr>
              <w:pStyle w:val="TableParagraph"/>
              <w:spacing w:line="268" w:lineRule="exact"/>
              <w:ind w:left="165"/>
              <w:rPr>
                <w:sz w:val="24"/>
              </w:rPr>
            </w:pPr>
            <w:r>
              <w:rPr>
                <w:b/>
                <w:sz w:val="24"/>
              </w:rPr>
              <w:t xml:space="preserve">38-39.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Сравнительная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ценовой</w:t>
            </w:r>
            <w:proofErr w:type="gramEnd"/>
          </w:p>
          <w:p w:rsidR="005E312C" w:rsidRDefault="00131A4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политики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транспорта</w:t>
            </w:r>
          </w:p>
        </w:tc>
        <w:tc>
          <w:tcPr>
            <w:tcW w:w="2148" w:type="dxa"/>
            <w:gridSpan w:val="2"/>
          </w:tcPr>
          <w:p w:rsidR="005E312C" w:rsidRDefault="00131A40">
            <w:pPr>
              <w:pStyle w:val="TableParagraph"/>
              <w:spacing w:line="273" w:lineRule="exact"/>
              <w:ind w:left="0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5E312C">
        <w:trPr>
          <w:gridAfter w:val="1"/>
          <w:wAfter w:w="10" w:type="dxa"/>
          <w:trHeight w:val="275"/>
        </w:trPr>
        <w:tc>
          <w:tcPr>
            <w:tcW w:w="3320" w:type="dxa"/>
            <w:vMerge w:val="restart"/>
          </w:tcPr>
          <w:p w:rsidR="005E312C" w:rsidRDefault="00131A40">
            <w:pPr>
              <w:pStyle w:val="TableParagraph"/>
              <w:ind w:left="107" w:right="27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2.2. Понятие и </w:t>
            </w:r>
            <w:r>
              <w:rPr>
                <w:b/>
                <w:sz w:val="24"/>
              </w:rPr>
              <w:lastRenderedPageBreak/>
              <w:t xml:space="preserve">экономическая сущность </w:t>
            </w:r>
            <w:r>
              <w:rPr>
                <w:b/>
                <w:spacing w:val="-2"/>
                <w:sz w:val="24"/>
              </w:rPr>
              <w:t xml:space="preserve">организационно-правовых </w:t>
            </w:r>
            <w:r>
              <w:rPr>
                <w:b/>
                <w:sz w:val="24"/>
              </w:rPr>
              <w:t>форм организации</w:t>
            </w:r>
          </w:p>
        </w:tc>
        <w:tc>
          <w:tcPr>
            <w:tcW w:w="9413" w:type="dxa"/>
          </w:tcPr>
          <w:p w:rsidR="005E312C" w:rsidRDefault="00131A4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2148" w:type="dxa"/>
            <w:gridSpan w:val="2"/>
          </w:tcPr>
          <w:p w:rsidR="005E312C" w:rsidRDefault="005E312C">
            <w:pPr>
              <w:pStyle w:val="TableParagraph"/>
              <w:spacing w:line="256" w:lineRule="exact"/>
              <w:ind w:left="0" w:right="137"/>
              <w:jc w:val="both"/>
              <w:rPr>
                <w:b/>
                <w:sz w:val="24"/>
              </w:rPr>
            </w:pPr>
          </w:p>
        </w:tc>
      </w:tr>
      <w:tr w:rsidR="005E312C">
        <w:trPr>
          <w:gridAfter w:val="1"/>
          <w:wAfter w:w="10" w:type="dxa"/>
          <w:trHeight w:val="1656"/>
        </w:trPr>
        <w:tc>
          <w:tcPr>
            <w:tcW w:w="3320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9413" w:type="dxa"/>
          </w:tcPr>
          <w:p w:rsidR="005E312C" w:rsidRDefault="00131A40">
            <w:pPr>
              <w:pStyle w:val="TableParagraph"/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отраслевому признаку. </w:t>
            </w:r>
          </w:p>
          <w:p w:rsidR="005E312C" w:rsidRDefault="00131A40">
            <w:pPr>
              <w:pStyle w:val="TableParagraph"/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sz w:val="24"/>
              </w:rPr>
              <w:t>Виды предприятий на железнодорожном транспорте.</w:t>
            </w:r>
          </w:p>
          <w:p w:rsidR="005E312C" w:rsidRDefault="00131A40">
            <w:pPr>
              <w:pStyle w:val="TableParagraph"/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железнодорожного транспорта и его подразделений. </w:t>
            </w:r>
          </w:p>
          <w:p w:rsidR="005E312C" w:rsidRDefault="00131A40">
            <w:pPr>
              <w:pStyle w:val="TableParagraph"/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2"/>
                <w:sz w:val="24"/>
              </w:rPr>
              <w:t xml:space="preserve"> </w:t>
            </w:r>
          </w:p>
          <w:p w:rsidR="005E312C" w:rsidRDefault="00131A40">
            <w:pPr>
              <w:pStyle w:val="TableParagraph"/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sz w:val="24"/>
              </w:rPr>
              <w:t>Качественные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количественные показатели</w:t>
            </w:r>
            <w:r>
              <w:rPr>
                <w:sz w:val="24"/>
              </w:rPr>
              <w:t xml:space="preserve"> производственной деятельности</w:t>
            </w:r>
          </w:p>
        </w:tc>
        <w:tc>
          <w:tcPr>
            <w:tcW w:w="2148" w:type="dxa"/>
            <w:gridSpan w:val="2"/>
          </w:tcPr>
          <w:p w:rsidR="005E312C" w:rsidRDefault="005E312C">
            <w:pPr>
              <w:pStyle w:val="TableParagraph"/>
              <w:spacing w:line="268" w:lineRule="exact"/>
              <w:ind w:left="0" w:right="138"/>
              <w:jc w:val="center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68" w:lineRule="exact"/>
              <w:ind w:left="0" w:right="138"/>
              <w:jc w:val="center"/>
              <w:rPr>
                <w:sz w:val="24"/>
              </w:rPr>
            </w:pPr>
          </w:p>
          <w:p w:rsidR="005E312C" w:rsidRDefault="00131A40">
            <w:pPr>
              <w:pStyle w:val="TableParagraph"/>
              <w:spacing w:line="268" w:lineRule="exact"/>
              <w:ind w:left="0" w:right="13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E312C">
        <w:trPr>
          <w:gridAfter w:val="1"/>
          <w:wAfter w:w="10" w:type="dxa"/>
          <w:trHeight w:val="275"/>
        </w:trPr>
        <w:tc>
          <w:tcPr>
            <w:tcW w:w="3320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9413" w:type="dxa"/>
          </w:tcPr>
          <w:p w:rsidR="005E312C" w:rsidRDefault="00131A4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2148" w:type="dxa"/>
            <w:gridSpan w:val="2"/>
          </w:tcPr>
          <w:p w:rsidR="005E312C" w:rsidRDefault="005E312C">
            <w:pPr>
              <w:pStyle w:val="TableParagraph"/>
              <w:spacing w:line="256" w:lineRule="exact"/>
              <w:ind w:left="0" w:right="137"/>
              <w:jc w:val="both"/>
              <w:rPr>
                <w:b/>
                <w:sz w:val="24"/>
              </w:rPr>
            </w:pPr>
          </w:p>
        </w:tc>
      </w:tr>
      <w:tr w:rsidR="005E312C">
        <w:trPr>
          <w:gridAfter w:val="1"/>
          <w:wAfter w:w="10" w:type="dxa"/>
          <w:trHeight w:val="551"/>
        </w:trPr>
        <w:tc>
          <w:tcPr>
            <w:tcW w:w="3320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9413" w:type="dxa"/>
          </w:tcPr>
          <w:p w:rsidR="005E312C" w:rsidRDefault="00131A4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45-46.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2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количественных</w:t>
            </w:r>
            <w:proofErr w:type="gramEnd"/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5E312C" w:rsidRDefault="00131A4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качественных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2148" w:type="dxa"/>
            <w:gridSpan w:val="2"/>
          </w:tcPr>
          <w:p w:rsidR="005E312C" w:rsidRDefault="00131A40">
            <w:pPr>
              <w:pStyle w:val="TableParagraph"/>
              <w:spacing w:line="268" w:lineRule="exact"/>
              <w:ind w:left="0" w:right="13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E312C">
        <w:trPr>
          <w:gridAfter w:val="1"/>
          <w:wAfter w:w="10" w:type="dxa"/>
          <w:trHeight w:val="313"/>
        </w:trPr>
        <w:tc>
          <w:tcPr>
            <w:tcW w:w="3320" w:type="dxa"/>
            <w:vMerge w:val="restart"/>
          </w:tcPr>
          <w:p w:rsidR="005E312C" w:rsidRDefault="00131A40">
            <w:pPr>
              <w:pStyle w:val="TableParagraph"/>
              <w:ind w:left="107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Материально- техническая база </w:t>
            </w:r>
            <w:r>
              <w:rPr>
                <w:b/>
                <w:spacing w:val="-2"/>
                <w:sz w:val="24"/>
              </w:rPr>
              <w:t>организации</w:t>
            </w:r>
          </w:p>
        </w:tc>
        <w:tc>
          <w:tcPr>
            <w:tcW w:w="9413" w:type="dxa"/>
          </w:tcPr>
          <w:p w:rsidR="005E312C" w:rsidRDefault="00131A4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148" w:type="dxa"/>
            <w:gridSpan w:val="2"/>
          </w:tcPr>
          <w:p w:rsidR="005E312C" w:rsidRDefault="005E312C">
            <w:pPr>
              <w:pStyle w:val="TableParagraph"/>
              <w:spacing w:line="256" w:lineRule="exact"/>
              <w:ind w:left="0" w:right="137"/>
              <w:jc w:val="both"/>
              <w:rPr>
                <w:b/>
                <w:sz w:val="24"/>
              </w:rPr>
            </w:pPr>
          </w:p>
        </w:tc>
      </w:tr>
      <w:tr w:rsidR="005E312C">
        <w:trPr>
          <w:gridAfter w:val="1"/>
          <w:wAfter w:w="10" w:type="dxa"/>
          <w:trHeight w:val="1382"/>
        </w:trPr>
        <w:tc>
          <w:tcPr>
            <w:tcW w:w="3320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9413" w:type="dxa"/>
          </w:tcPr>
          <w:p w:rsidR="005E312C" w:rsidRDefault="00131A40">
            <w:pPr>
              <w:pStyle w:val="TableParagraph"/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sz w:val="24"/>
              </w:rPr>
              <w:t xml:space="preserve">Основные фонды дистанции, их значение, состав и структура. </w:t>
            </w:r>
          </w:p>
          <w:p w:rsidR="005E312C" w:rsidRDefault="00131A40">
            <w:pPr>
              <w:pStyle w:val="TableParagraph"/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моральный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износ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фондов.</w:t>
            </w:r>
          </w:p>
          <w:p w:rsidR="005E312C" w:rsidRDefault="00131A40">
            <w:pPr>
              <w:pStyle w:val="TableParagraph"/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Амортизационные отчисления, порядок их расчета и распределения. </w:t>
            </w:r>
          </w:p>
          <w:p w:rsidR="005E312C" w:rsidRDefault="00131A40">
            <w:pPr>
              <w:pStyle w:val="TableParagraph"/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sz w:val="24"/>
              </w:rPr>
              <w:t>Модернизация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основных средств. </w:t>
            </w:r>
          </w:p>
          <w:p w:rsidR="005E312C" w:rsidRDefault="00131A40">
            <w:pPr>
              <w:pStyle w:val="TableParagraph"/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sz w:val="24"/>
              </w:rPr>
              <w:t xml:space="preserve">Характеристика современного состояния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5E312C" w:rsidRDefault="00131A40">
            <w:pPr>
              <w:pStyle w:val="TableParagraph"/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sz w:val="24"/>
              </w:rPr>
              <w:t>Оборотные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</w:p>
        </w:tc>
        <w:tc>
          <w:tcPr>
            <w:tcW w:w="2148" w:type="dxa"/>
            <w:gridSpan w:val="2"/>
          </w:tcPr>
          <w:p w:rsidR="005E312C" w:rsidRDefault="005E312C">
            <w:pPr>
              <w:pStyle w:val="TableParagraph"/>
              <w:spacing w:line="270" w:lineRule="exact"/>
              <w:ind w:left="0" w:right="138"/>
              <w:jc w:val="center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70" w:lineRule="exact"/>
              <w:ind w:left="0" w:right="138"/>
              <w:jc w:val="center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70" w:lineRule="exact"/>
              <w:ind w:left="0" w:right="138"/>
              <w:jc w:val="center"/>
              <w:rPr>
                <w:sz w:val="24"/>
              </w:rPr>
            </w:pPr>
          </w:p>
          <w:p w:rsidR="005E312C" w:rsidRDefault="00131A40">
            <w:pPr>
              <w:pStyle w:val="TableParagraph"/>
              <w:spacing w:line="270" w:lineRule="exact"/>
              <w:ind w:left="0" w:right="13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</w:tbl>
    <w:p w:rsidR="005E312C" w:rsidRDefault="005E312C">
      <w:pPr>
        <w:rPr>
          <w:sz w:val="2"/>
          <w:szCs w:val="2"/>
        </w:rPr>
        <w:sectPr w:rsidR="005E312C">
          <w:footerReference w:type="default" r:id="rId10"/>
          <w:pgSz w:w="16840" w:h="11910" w:orient="landscape"/>
          <w:pgMar w:top="1260" w:right="992" w:bottom="1160" w:left="850" w:header="0" w:footer="964" w:gutter="0"/>
          <w:pgNumType w:start="7"/>
          <w:cols w:space="720"/>
        </w:sectPr>
      </w:pPr>
    </w:p>
    <w:tbl>
      <w:tblPr>
        <w:tblW w:w="14893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0"/>
        <w:gridCol w:w="9401"/>
        <w:gridCol w:w="2172"/>
      </w:tblGrid>
      <w:tr w:rsidR="005E312C">
        <w:trPr>
          <w:trHeight w:val="1379"/>
        </w:trPr>
        <w:tc>
          <w:tcPr>
            <w:tcW w:w="3320" w:type="dxa"/>
            <w:vMerge w:val="restart"/>
          </w:tcPr>
          <w:p w:rsidR="005E312C" w:rsidRDefault="005E31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01" w:type="dxa"/>
          </w:tcPr>
          <w:p w:rsidR="005E312C" w:rsidRDefault="00131A4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53-54-55. </w:t>
            </w:r>
            <w:r>
              <w:rPr>
                <w:sz w:val="24"/>
              </w:rPr>
              <w:t>Показатели</w:t>
            </w:r>
            <w:r>
              <w:rPr>
                <w:spacing w:val="-2"/>
                <w:sz w:val="24"/>
              </w:rPr>
              <w:t xml:space="preserve"> эффективности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фондов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оборотных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(фондоотдача, </w:t>
            </w:r>
            <w:proofErr w:type="spellStart"/>
            <w:r>
              <w:rPr>
                <w:sz w:val="24"/>
              </w:rPr>
              <w:t>фондоемкость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фондовооруженность</w:t>
            </w:r>
            <w:proofErr w:type="spellEnd"/>
            <w:r>
              <w:rPr>
                <w:sz w:val="24"/>
              </w:rPr>
              <w:t>, оборачиваемость оборотных средств и продолжительность оборота) и пути улучшения данных</w:t>
            </w:r>
          </w:p>
          <w:p w:rsidR="005E312C" w:rsidRDefault="00131A40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показателей</w:t>
            </w:r>
          </w:p>
        </w:tc>
        <w:tc>
          <w:tcPr>
            <w:tcW w:w="2172" w:type="dxa"/>
          </w:tcPr>
          <w:p w:rsidR="005E312C" w:rsidRDefault="005E312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312C">
        <w:trPr>
          <w:trHeight w:val="275"/>
        </w:trPr>
        <w:tc>
          <w:tcPr>
            <w:tcW w:w="3320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9401" w:type="dxa"/>
          </w:tcPr>
          <w:p w:rsidR="005E312C" w:rsidRDefault="00131A4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2172" w:type="dxa"/>
          </w:tcPr>
          <w:p w:rsidR="005E312C" w:rsidRDefault="005E312C">
            <w:pPr>
              <w:pStyle w:val="TableParagraph"/>
              <w:spacing w:line="256" w:lineRule="exact"/>
              <w:ind w:left="0" w:right="137"/>
              <w:jc w:val="both"/>
              <w:rPr>
                <w:b/>
                <w:sz w:val="24"/>
              </w:rPr>
            </w:pPr>
          </w:p>
        </w:tc>
      </w:tr>
      <w:tr w:rsidR="005E312C">
        <w:trPr>
          <w:trHeight w:val="552"/>
        </w:trPr>
        <w:tc>
          <w:tcPr>
            <w:tcW w:w="3320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9401" w:type="dxa"/>
          </w:tcPr>
          <w:p w:rsidR="005E312C" w:rsidRDefault="00131A40">
            <w:pPr>
              <w:pStyle w:val="TableParagraph"/>
              <w:numPr>
                <w:ilvl w:val="0"/>
                <w:numId w:val="6"/>
              </w:numPr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использования</w:t>
            </w:r>
          </w:p>
          <w:p w:rsidR="005E312C" w:rsidRDefault="00131A4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фондов</w:t>
            </w:r>
          </w:p>
        </w:tc>
        <w:tc>
          <w:tcPr>
            <w:tcW w:w="2172" w:type="dxa"/>
          </w:tcPr>
          <w:p w:rsidR="005E312C" w:rsidRDefault="00131A40">
            <w:pPr>
              <w:pStyle w:val="TableParagraph"/>
              <w:spacing w:line="268" w:lineRule="exact"/>
              <w:ind w:left="0" w:right="13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E312C">
        <w:trPr>
          <w:trHeight w:val="551"/>
        </w:trPr>
        <w:tc>
          <w:tcPr>
            <w:tcW w:w="3320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9401" w:type="dxa"/>
          </w:tcPr>
          <w:p w:rsidR="005E312C" w:rsidRDefault="00131A40">
            <w:pPr>
              <w:pStyle w:val="TableParagraph"/>
              <w:numPr>
                <w:ilvl w:val="0"/>
                <w:numId w:val="6"/>
              </w:numPr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себестоимости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основных </w:t>
            </w:r>
            <w:r>
              <w:rPr>
                <w:spacing w:val="-2"/>
                <w:sz w:val="24"/>
              </w:rPr>
              <w:t>средств</w:t>
            </w:r>
          </w:p>
          <w:p w:rsidR="005E312C" w:rsidRDefault="00131A40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амортизационных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отчислений</w:t>
            </w:r>
          </w:p>
        </w:tc>
        <w:tc>
          <w:tcPr>
            <w:tcW w:w="2172" w:type="dxa"/>
          </w:tcPr>
          <w:p w:rsidR="005E312C" w:rsidRDefault="00131A40">
            <w:pPr>
              <w:pStyle w:val="TableParagraph"/>
              <w:spacing w:line="268" w:lineRule="exact"/>
              <w:ind w:left="0" w:right="13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E312C">
        <w:trPr>
          <w:trHeight w:val="275"/>
        </w:trPr>
        <w:tc>
          <w:tcPr>
            <w:tcW w:w="3320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9401" w:type="dxa"/>
          </w:tcPr>
          <w:p w:rsidR="005E312C" w:rsidRDefault="00131A40">
            <w:pPr>
              <w:pStyle w:val="TableParagraph"/>
              <w:numPr>
                <w:ilvl w:val="0"/>
                <w:numId w:val="6"/>
              </w:numPr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прибыли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</w:t>
            </w:r>
          </w:p>
        </w:tc>
        <w:tc>
          <w:tcPr>
            <w:tcW w:w="2172" w:type="dxa"/>
          </w:tcPr>
          <w:p w:rsidR="005E312C" w:rsidRDefault="00131A40">
            <w:pPr>
              <w:pStyle w:val="TableParagraph"/>
              <w:spacing w:line="256" w:lineRule="exact"/>
              <w:ind w:left="0" w:right="13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E312C">
        <w:trPr>
          <w:trHeight w:val="278"/>
        </w:trPr>
        <w:tc>
          <w:tcPr>
            <w:tcW w:w="3320" w:type="dxa"/>
            <w:vMerge w:val="restart"/>
          </w:tcPr>
          <w:p w:rsidR="005E312C" w:rsidRDefault="00131A40">
            <w:pPr>
              <w:pStyle w:val="TableParagraph"/>
              <w:ind w:left="107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2.4. Основные </w:t>
            </w:r>
            <w:r>
              <w:rPr>
                <w:b/>
                <w:sz w:val="24"/>
              </w:rPr>
              <w:lastRenderedPageBreak/>
              <w:t>принципы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направления организации труда в </w:t>
            </w:r>
            <w:r>
              <w:rPr>
                <w:b/>
                <w:spacing w:val="-2"/>
                <w:sz w:val="24"/>
              </w:rPr>
              <w:t>организации</w:t>
            </w:r>
          </w:p>
        </w:tc>
        <w:tc>
          <w:tcPr>
            <w:tcW w:w="9401" w:type="dxa"/>
          </w:tcPr>
          <w:p w:rsidR="005E312C" w:rsidRDefault="00131A40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2172" w:type="dxa"/>
          </w:tcPr>
          <w:p w:rsidR="005E312C" w:rsidRDefault="005E312C">
            <w:pPr>
              <w:pStyle w:val="TableParagraph"/>
              <w:spacing w:line="258" w:lineRule="exact"/>
              <w:ind w:left="0" w:right="138"/>
              <w:jc w:val="both"/>
              <w:rPr>
                <w:b/>
                <w:sz w:val="24"/>
              </w:rPr>
            </w:pPr>
          </w:p>
        </w:tc>
      </w:tr>
      <w:tr w:rsidR="005E312C">
        <w:trPr>
          <w:trHeight w:val="2484"/>
        </w:trPr>
        <w:tc>
          <w:tcPr>
            <w:tcW w:w="3320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9401" w:type="dxa"/>
          </w:tcPr>
          <w:p w:rsidR="005E312C" w:rsidRDefault="00131A40">
            <w:pPr>
              <w:pStyle w:val="TableParagraph"/>
              <w:numPr>
                <w:ilvl w:val="0"/>
                <w:numId w:val="6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организации 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организации.</w:t>
            </w:r>
          </w:p>
          <w:p w:rsidR="005E312C" w:rsidRDefault="00131A40">
            <w:pPr>
              <w:pStyle w:val="TableParagraph"/>
              <w:numPr>
                <w:ilvl w:val="0"/>
                <w:numId w:val="6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Экономические,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психофизиологические и социальные задачи научной организации труда. </w:t>
            </w:r>
          </w:p>
          <w:p w:rsidR="005E312C" w:rsidRDefault="00131A4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61-62-63. </w:t>
            </w:r>
            <w:r>
              <w:rPr>
                <w:sz w:val="24"/>
              </w:rPr>
              <w:t>Основные направления совершенствования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использование в различных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производственных процессах; </w:t>
            </w:r>
            <w:r>
              <w:rPr>
                <w:sz w:val="24"/>
              </w:rPr>
              <w:t>сущность и назначение рационального разделения 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кооперации труда</w:t>
            </w:r>
            <w:proofErr w:type="gramStart"/>
            <w:r>
              <w:rPr>
                <w:sz w:val="24"/>
              </w:rPr>
              <w:t>..</w:t>
            </w:r>
            <w:proofErr w:type="gramEnd"/>
          </w:p>
          <w:p w:rsidR="005E312C" w:rsidRDefault="00131A4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64. </w:t>
            </w:r>
            <w:r>
              <w:rPr>
                <w:sz w:val="24"/>
              </w:rPr>
              <w:t xml:space="preserve"> Факторы, определяющие износ оборудования.</w:t>
            </w:r>
          </w:p>
          <w:p w:rsidR="005E312C" w:rsidRDefault="00131A4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65. </w:t>
            </w:r>
            <w:r>
              <w:rPr>
                <w:sz w:val="24"/>
              </w:rPr>
              <w:t xml:space="preserve"> 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межремонтные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сроки,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 определения.</w:t>
            </w:r>
          </w:p>
          <w:p w:rsidR="005E312C" w:rsidRDefault="00131A4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66. </w:t>
            </w:r>
            <w:r>
              <w:rPr>
                <w:sz w:val="24"/>
              </w:rPr>
              <w:t>Организация ремонта и технической подготовки производст</w:t>
            </w:r>
            <w:r>
              <w:rPr>
                <w:sz w:val="24"/>
              </w:rPr>
              <w:t>ва в организации</w:t>
            </w:r>
          </w:p>
        </w:tc>
        <w:tc>
          <w:tcPr>
            <w:tcW w:w="2172" w:type="dxa"/>
          </w:tcPr>
          <w:p w:rsidR="005E312C" w:rsidRDefault="005E312C">
            <w:pPr>
              <w:pStyle w:val="TableParagraph"/>
              <w:spacing w:line="268" w:lineRule="exact"/>
              <w:ind w:left="0" w:right="138"/>
              <w:jc w:val="center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68" w:lineRule="exact"/>
              <w:ind w:left="0" w:right="138"/>
              <w:jc w:val="center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68" w:lineRule="exact"/>
              <w:ind w:left="0" w:right="138"/>
              <w:jc w:val="both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68" w:lineRule="exact"/>
              <w:ind w:left="0" w:right="138"/>
              <w:jc w:val="center"/>
              <w:rPr>
                <w:sz w:val="24"/>
              </w:rPr>
            </w:pPr>
          </w:p>
          <w:p w:rsidR="005E312C" w:rsidRDefault="00131A40">
            <w:pPr>
              <w:pStyle w:val="TableParagraph"/>
              <w:spacing w:line="268" w:lineRule="exact"/>
              <w:ind w:left="0" w:right="13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5E312C">
        <w:trPr>
          <w:trHeight w:val="275"/>
        </w:trPr>
        <w:tc>
          <w:tcPr>
            <w:tcW w:w="3320" w:type="dxa"/>
            <w:vMerge w:val="restart"/>
          </w:tcPr>
          <w:p w:rsidR="005E312C" w:rsidRDefault="00131A40">
            <w:pPr>
              <w:pStyle w:val="TableParagraph"/>
              <w:ind w:left="107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2.5. Организация нормирования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оплаты </w:t>
            </w:r>
            <w:r>
              <w:rPr>
                <w:b/>
                <w:spacing w:val="-4"/>
                <w:sz w:val="24"/>
              </w:rPr>
              <w:t>труда</w:t>
            </w:r>
          </w:p>
        </w:tc>
        <w:tc>
          <w:tcPr>
            <w:tcW w:w="9401" w:type="dxa"/>
          </w:tcPr>
          <w:p w:rsidR="005E312C" w:rsidRDefault="00131A4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172" w:type="dxa"/>
          </w:tcPr>
          <w:p w:rsidR="005E312C" w:rsidRDefault="005E312C">
            <w:pPr>
              <w:pStyle w:val="TableParagraph"/>
              <w:spacing w:line="256" w:lineRule="exact"/>
              <w:ind w:left="0" w:right="137"/>
              <w:jc w:val="both"/>
              <w:rPr>
                <w:b/>
                <w:sz w:val="24"/>
              </w:rPr>
            </w:pPr>
          </w:p>
        </w:tc>
      </w:tr>
      <w:tr w:rsidR="005E312C">
        <w:trPr>
          <w:trHeight w:val="3036"/>
        </w:trPr>
        <w:tc>
          <w:tcPr>
            <w:tcW w:w="3320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9401" w:type="dxa"/>
          </w:tcPr>
          <w:p w:rsidR="005E312C" w:rsidRDefault="00131A40">
            <w:pPr>
              <w:pStyle w:val="TableParagraph"/>
              <w:numPr>
                <w:ilvl w:val="0"/>
                <w:numId w:val="7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 xml:space="preserve">Производительность труда и методы ее определения. </w:t>
            </w:r>
          </w:p>
          <w:p w:rsidR="005E312C" w:rsidRDefault="00131A40">
            <w:pPr>
              <w:pStyle w:val="TableParagraph"/>
              <w:numPr>
                <w:ilvl w:val="0"/>
                <w:numId w:val="7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>Показатели производительности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  <w:r>
              <w:rPr>
                <w:spacing w:val="-8"/>
                <w:sz w:val="24"/>
              </w:rPr>
              <w:t xml:space="preserve"> </w:t>
            </w:r>
          </w:p>
          <w:p w:rsidR="005E312C" w:rsidRDefault="00131A40">
            <w:pPr>
              <w:pStyle w:val="TableParagraph"/>
              <w:numPr>
                <w:ilvl w:val="0"/>
                <w:numId w:val="7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>Экономическое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социальное значение роста </w:t>
            </w:r>
            <w:r>
              <w:rPr>
                <w:sz w:val="24"/>
              </w:rPr>
              <w:t>производительности труда.</w:t>
            </w:r>
          </w:p>
          <w:p w:rsidR="005E312C" w:rsidRDefault="00131A40">
            <w:pPr>
              <w:pStyle w:val="TableParagraph"/>
              <w:numPr>
                <w:ilvl w:val="0"/>
                <w:numId w:val="7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 xml:space="preserve"> Методика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расчета производительности труда. </w:t>
            </w:r>
          </w:p>
          <w:p w:rsidR="005E312C" w:rsidRDefault="00131A40">
            <w:pPr>
              <w:pStyle w:val="TableParagraph"/>
              <w:numPr>
                <w:ilvl w:val="0"/>
                <w:numId w:val="7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>Пути и резервы повышения производительности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  <w:r>
              <w:rPr>
                <w:spacing w:val="-6"/>
                <w:sz w:val="24"/>
              </w:rPr>
              <w:t xml:space="preserve"> </w:t>
            </w:r>
          </w:p>
          <w:p w:rsidR="005E312C" w:rsidRDefault="00131A40">
            <w:pPr>
              <w:pStyle w:val="TableParagraph"/>
              <w:numPr>
                <w:ilvl w:val="0"/>
                <w:numId w:val="7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>Понятие,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нормирования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8"/>
                <w:sz w:val="24"/>
              </w:rPr>
              <w:t xml:space="preserve"> </w:t>
            </w:r>
          </w:p>
          <w:p w:rsidR="005E312C" w:rsidRDefault="00131A40">
            <w:pPr>
              <w:pStyle w:val="TableParagraph"/>
              <w:numPr>
                <w:ilvl w:val="0"/>
                <w:numId w:val="7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>Разновидности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-4"/>
                <w:sz w:val="24"/>
              </w:rPr>
              <w:t xml:space="preserve"> </w:t>
            </w:r>
          </w:p>
          <w:p w:rsidR="005E312C" w:rsidRDefault="00131A40">
            <w:pPr>
              <w:pStyle w:val="TableParagraph"/>
              <w:numPr>
                <w:ilvl w:val="0"/>
                <w:numId w:val="7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 xml:space="preserve">Бюджет рабочего времени и его планирование. </w:t>
            </w:r>
          </w:p>
          <w:p w:rsidR="005E312C" w:rsidRDefault="00131A40">
            <w:pPr>
              <w:pStyle w:val="TableParagraph"/>
              <w:numPr>
                <w:ilvl w:val="0"/>
                <w:numId w:val="7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 xml:space="preserve">Классификация затрат рабочего времени. </w:t>
            </w:r>
          </w:p>
          <w:p w:rsidR="005E312C" w:rsidRDefault="00131A40">
            <w:pPr>
              <w:pStyle w:val="TableParagraph"/>
              <w:numPr>
                <w:ilvl w:val="0"/>
                <w:numId w:val="7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 xml:space="preserve">Анализ затрат рабочего времени. </w:t>
            </w:r>
          </w:p>
          <w:p w:rsidR="005E312C" w:rsidRDefault="00131A40">
            <w:pPr>
              <w:pStyle w:val="TableParagraph"/>
              <w:numPr>
                <w:ilvl w:val="0"/>
                <w:numId w:val="7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>Методы нормирования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труда. </w:t>
            </w:r>
          </w:p>
          <w:p w:rsidR="005E312C" w:rsidRDefault="00131A40">
            <w:pPr>
              <w:pStyle w:val="TableParagraph"/>
              <w:numPr>
                <w:ilvl w:val="0"/>
                <w:numId w:val="7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>Порядок проектирования норм затрат труда.</w:t>
            </w:r>
          </w:p>
          <w:p w:rsidR="005E312C" w:rsidRDefault="00131A40">
            <w:pPr>
              <w:pStyle w:val="TableParagraph"/>
              <w:numPr>
                <w:ilvl w:val="0"/>
                <w:numId w:val="7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 xml:space="preserve"> Руководство нормированием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пересмотра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норм.</w:t>
            </w:r>
            <w:r>
              <w:rPr>
                <w:spacing w:val="-5"/>
                <w:sz w:val="24"/>
              </w:rPr>
              <w:t xml:space="preserve"> </w:t>
            </w:r>
          </w:p>
          <w:p w:rsidR="005E312C" w:rsidRDefault="00131A40">
            <w:pPr>
              <w:pStyle w:val="TableParagraph"/>
              <w:numPr>
                <w:ilvl w:val="0"/>
                <w:numId w:val="7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>Номинал</w:t>
            </w:r>
            <w:r>
              <w:rPr>
                <w:sz w:val="24"/>
              </w:rPr>
              <w:t>ьная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реальная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заработная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плата.</w:t>
            </w:r>
            <w:r>
              <w:rPr>
                <w:spacing w:val="27"/>
                <w:sz w:val="24"/>
              </w:rPr>
              <w:t xml:space="preserve"> </w:t>
            </w:r>
          </w:p>
          <w:p w:rsidR="005E312C" w:rsidRDefault="00131A40">
            <w:pPr>
              <w:pStyle w:val="TableParagraph"/>
              <w:numPr>
                <w:ilvl w:val="0"/>
                <w:numId w:val="7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предприятии</w:t>
            </w:r>
          </w:p>
        </w:tc>
        <w:tc>
          <w:tcPr>
            <w:tcW w:w="2172" w:type="dxa"/>
          </w:tcPr>
          <w:p w:rsidR="005E312C" w:rsidRDefault="005E312C">
            <w:pPr>
              <w:pStyle w:val="TableParagraph"/>
              <w:spacing w:line="268" w:lineRule="exact"/>
              <w:ind w:left="0" w:right="138" w:firstLineChars="150" w:firstLine="360"/>
              <w:jc w:val="both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68" w:lineRule="exact"/>
              <w:ind w:left="0" w:right="138" w:firstLineChars="150" w:firstLine="360"/>
              <w:jc w:val="both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68" w:lineRule="exact"/>
              <w:ind w:left="0" w:right="138" w:firstLineChars="150" w:firstLine="360"/>
              <w:jc w:val="both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68" w:lineRule="exact"/>
              <w:ind w:left="0" w:right="138" w:firstLineChars="150" w:firstLine="360"/>
              <w:jc w:val="both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68" w:lineRule="exact"/>
              <w:ind w:left="0" w:right="138" w:firstLineChars="150" w:firstLine="360"/>
              <w:jc w:val="both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68" w:lineRule="exact"/>
              <w:ind w:left="0" w:right="138" w:firstLineChars="150" w:firstLine="360"/>
              <w:jc w:val="both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68" w:lineRule="exact"/>
              <w:ind w:left="0" w:right="138" w:firstLineChars="150" w:firstLine="360"/>
              <w:jc w:val="both"/>
              <w:rPr>
                <w:sz w:val="24"/>
              </w:rPr>
            </w:pPr>
          </w:p>
          <w:p w:rsidR="005E312C" w:rsidRDefault="00131A40">
            <w:pPr>
              <w:pStyle w:val="TableParagraph"/>
              <w:spacing w:line="268" w:lineRule="exact"/>
              <w:ind w:left="0" w:right="138" w:firstLineChars="250" w:firstLine="600"/>
              <w:jc w:val="bot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5E312C" w:rsidRDefault="005E312C">
      <w:pPr>
        <w:rPr>
          <w:sz w:val="2"/>
          <w:szCs w:val="2"/>
        </w:rPr>
        <w:sectPr w:rsidR="005E312C">
          <w:type w:val="continuous"/>
          <w:pgSz w:w="16840" w:h="11910" w:orient="landscape"/>
          <w:pgMar w:top="1260" w:right="992" w:bottom="1160" w:left="850" w:header="0" w:footer="964" w:gutter="0"/>
          <w:cols w:space="720"/>
        </w:sectPr>
      </w:pPr>
    </w:p>
    <w:tbl>
      <w:tblPr>
        <w:tblW w:w="14881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0"/>
        <w:gridCol w:w="9413"/>
        <w:gridCol w:w="2148"/>
      </w:tblGrid>
      <w:tr w:rsidR="005E312C">
        <w:trPr>
          <w:trHeight w:val="563"/>
        </w:trPr>
        <w:tc>
          <w:tcPr>
            <w:tcW w:w="3320" w:type="dxa"/>
            <w:vMerge w:val="restart"/>
            <w:tcBorders>
              <w:top w:val="nil"/>
            </w:tcBorders>
          </w:tcPr>
          <w:p w:rsidR="005E312C" w:rsidRDefault="00131A40">
            <w:pPr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Тема 2.6. Маркетинговая деятельность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</w:p>
        </w:tc>
        <w:tc>
          <w:tcPr>
            <w:tcW w:w="9413" w:type="dxa"/>
          </w:tcPr>
          <w:p w:rsidR="005E312C" w:rsidRDefault="00131A4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82.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заработной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работников</w:t>
            </w:r>
          </w:p>
          <w:p w:rsidR="005E312C" w:rsidRDefault="00131A40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2148" w:type="dxa"/>
          </w:tcPr>
          <w:p w:rsidR="005E312C" w:rsidRDefault="00131A40">
            <w:pPr>
              <w:pStyle w:val="TableParagraph"/>
              <w:spacing w:line="268" w:lineRule="exact"/>
              <w:ind w:left="0" w:right="137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E312C">
        <w:trPr>
          <w:trHeight w:val="275"/>
        </w:trPr>
        <w:tc>
          <w:tcPr>
            <w:tcW w:w="3320" w:type="dxa"/>
            <w:vMerge/>
          </w:tcPr>
          <w:p w:rsidR="005E312C" w:rsidRDefault="005E312C">
            <w:pPr>
              <w:pStyle w:val="TableParagraph"/>
              <w:ind w:left="0"/>
              <w:rPr>
                <w:sz w:val="2"/>
                <w:szCs w:val="2"/>
              </w:rPr>
            </w:pPr>
          </w:p>
        </w:tc>
        <w:tc>
          <w:tcPr>
            <w:tcW w:w="9413" w:type="dxa"/>
          </w:tcPr>
          <w:p w:rsidR="005E312C" w:rsidRDefault="00131A40">
            <w:pPr>
              <w:pStyle w:val="TableParagraph"/>
              <w:spacing w:line="276" w:lineRule="exact"/>
              <w:ind w:left="220" w:right="35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83. </w:t>
            </w: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показателей производительности труда</w:t>
            </w:r>
          </w:p>
        </w:tc>
        <w:tc>
          <w:tcPr>
            <w:tcW w:w="2148" w:type="dxa"/>
          </w:tcPr>
          <w:p w:rsidR="005E312C" w:rsidRDefault="00131A40">
            <w:pPr>
              <w:pStyle w:val="TableParagraph"/>
              <w:spacing w:line="268" w:lineRule="exact"/>
              <w:ind w:left="0" w:right="1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5E312C">
        <w:trPr>
          <w:trHeight w:val="552"/>
        </w:trPr>
        <w:tc>
          <w:tcPr>
            <w:tcW w:w="3320" w:type="dxa"/>
            <w:vMerge/>
          </w:tcPr>
          <w:p w:rsidR="005E312C" w:rsidRDefault="005E312C">
            <w:pPr>
              <w:pStyle w:val="TableParagraph"/>
              <w:ind w:left="107" w:right="294"/>
              <w:rPr>
                <w:sz w:val="2"/>
                <w:szCs w:val="2"/>
              </w:rPr>
            </w:pPr>
          </w:p>
        </w:tc>
        <w:tc>
          <w:tcPr>
            <w:tcW w:w="9413" w:type="dxa"/>
          </w:tcPr>
          <w:p w:rsidR="005E312C" w:rsidRDefault="00131A40">
            <w:pPr>
              <w:pStyle w:val="TableParagraph"/>
              <w:numPr>
                <w:ilvl w:val="0"/>
                <w:numId w:val="8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 xml:space="preserve">Понятие хозяйственного механизма. </w:t>
            </w:r>
          </w:p>
          <w:p w:rsidR="005E312C" w:rsidRDefault="00131A40">
            <w:pPr>
              <w:pStyle w:val="TableParagraph"/>
              <w:numPr>
                <w:ilvl w:val="0"/>
                <w:numId w:val="8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 xml:space="preserve">Содержание </w:t>
            </w:r>
            <w:proofErr w:type="gramStart"/>
            <w:r>
              <w:rPr>
                <w:sz w:val="24"/>
              </w:rPr>
              <w:t>экономических методов</w:t>
            </w:r>
            <w:proofErr w:type="gramEnd"/>
            <w:r>
              <w:rPr>
                <w:sz w:val="24"/>
              </w:rPr>
              <w:t xml:space="preserve"> управления. </w:t>
            </w:r>
          </w:p>
          <w:p w:rsidR="005E312C" w:rsidRDefault="00131A40">
            <w:pPr>
              <w:pStyle w:val="TableParagraph"/>
              <w:numPr>
                <w:ilvl w:val="0"/>
                <w:numId w:val="8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>Понятие о себестоимости работ и услуг, цене, тарифах.</w:t>
            </w:r>
            <w:r>
              <w:rPr>
                <w:spacing w:val="-6"/>
                <w:sz w:val="24"/>
              </w:rPr>
              <w:t xml:space="preserve"> </w:t>
            </w:r>
          </w:p>
          <w:p w:rsidR="005E312C" w:rsidRDefault="00131A40">
            <w:pPr>
              <w:pStyle w:val="TableParagraph"/>
              <w:numPr>
                <w:ilvl w:val="0"/>
                <w:numId w:val="8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>Доходы,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расходы,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рентабельность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:rsidR="005E312C" w:rsidRDefault="00131A40">
            <w:pPr>
              <w:pStyle w:val="TableParagraph"/>
              <w:numPr>
                <w:ilvl w:val="0"/>
                <w:numId w:val="8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прибыли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-9"/>
                <w:sz w:val="24"/>
              </w:rPr>
              <w:t xml:space="preserve"> </w:t>
            </w:r>
          </w:p>
          <w:p w:rsidR="005E312C" w:rsidRDefault="00131A40">
            <w:pPr>
              <w:pStyle w:val="TableParagraph"/>
              <w:numPr>
                <w:ilvl w:val="0"/>
                <w:numId w:val="8"/>
              </w:numPr>
              <w:ind w:left="220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основные разделы программы производственно-финансовой</w:t>
            </w:r>
          </w:p>
          <w:p w:rsidR="005E312C" w:rsidRDefault="00131A40">
            <w:pPr>
              <w:pStyle w:val="TableParagraph"/>
              <w:ind w:left="104" w:right="241"/>
              <w:rPr>
                <w:spacing w:val="-8"/>
                <w:sz w:val="24"/>
              </w:rPr>
            </w:pPr>
            <w:r>
              <w:rPr>
                <w:sz w:val="24"/>
              </w:rPr>
              <w:lastRenderedPageBreak/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-8"/>
                <w:sz w:val="24"/>
              </w:rPr>
              <w:t xml:space="preserve"> </w:t>
            </w:r>
          </w:p>
          <w:p w:rsidR="005E312C" w:rsidRDefault="00131A40">
            <w:pPr>
              <w:pStyle w:val="TableParagraph"/>
              <w:numPr>
                <w:ilvl w:val="0"/>
                <w:numId w:val="8"/>
              </w:numPr>
              <w:spacing w:line="264" w:lineRule="exact"/>
              <w:ind w:left="220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прогнозирования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планирования. Виды планов и их содержание. </w:t>
            </w:r>
          </w:p>
        </w:tc>
        <w:tc>
          <w:tcPr>
            <w:tcW w:w="2148" w:type="dxa"/>
          </w:tcPr>
          <w:p w:rsidR="005E312C" w:rsidRDefault="005E312C">
            <w:pPr>
              <w:pStyle w:val="TableParagraph"/>
              <w:spacing w:line="270" w:lineRule="exact"/>
              <w:ind w:left="0" w:right="138"/>
              <w:jc w:val="center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70" w:lineRule="exact"/>
              <w:ind w:left="0" w:right="138"/>
              <w:jc w:val="center"/>
              <w:rPr>
                <w:sz w:val="24"/>
              </w:rPr>
            </w:pPr>
          </w:p>
          <w:p w:rsidR="005E312C" w:rsidRDefault="005E312C">
            <w:pPr>
              <w:pStyle w:val="TableParagraph"/>
              <w:spacing w:line="270" w:lineRule="exact"/>
              <w:ind w:left="0" w:right="138"/>
              <w:jc w:val="center"/>
              <w:rPr>
                <w:sz w:val="24"/>
              </w:rPr>
            </w:pPr>
          </w:p>
          <w:p w:rsidR="005E312C" w:rsidRDefault="00131A40">
            <w:pPr>
              <w:pStyle w:val="TableParagraph"/>
              <w:spacing w:line="270" w:lineRule="exact"/>
              <w:ind w:left="0" w:right="13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5E312C">
        <w:trPr>
          <w:trHeight w:val="275"/>
        </w:trPr>
        <w:tc>
          <w:tcPr>
            <w:tcW w:w="3320" w:type="dxa"/>
            <w:tcBorders>
              <w:top w:val="nil"/>
              <w:bottom w:val="single" w:sz="4" w:space="0" w:color="auto"/>
            </w:tcBorders>
          </w:tcPr>
          <w:p w:rsidR="005E312C" w:rsidRDefault="005E312C">
            <w:pPr>
              <w:rPr>
                <w:b/>
                <w:sz w:val="24"/>
              </w:rPr>
            </w:pPr>
          </w:p>
        </w:tc>
        <w:tc>
          <w:tcPr>
            <w:tcW w:w="9413" w:type="dxa"/>
            <w:tcBorders>
              <w:bottom w:val="single" w:sz="4" w:space="0" w:color="auto"/>
            </w:tcBorders>
          </w:tcPr>
          <w:p w:rsidR="005E312C" w:rsidRDefault="00131A4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91-92-93.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эффективности</w:t>
            </w:r>
          </w:p>
          <w:p w:rsidR="005E312C" w:rsidRDefault="00131A40">
            <w:pPr>
              <w:pStyle w:val="TableParagraph"/>
              <w:spacing w:line="264" w:lineRule="exact"/>
              <w:ind w:left="104"/>
              <w:rPr>
                <w:b/>
                <w:sz w:val="24"/>
              </w:rPr>
            </w:pPr>
            <w:r>
              <w:rPr>
                <w:sz w:val="24"/>
              </w:rPr>
              <w:t>воздушного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транспорта</w:t>
            </w:r>
          </w:p>
        </w:tc>
        <w:tc>
          <w:tcPr>
            <w:tcW w:w="2148" w:type="dxa"/>
          </w:tcPr>
          <w:p w:rsidR="005E312C" w:rsidRDefault="00131A40">
            <w:pPr>
              <w:pStyle w:val="TableParagraph"/>
              <w:spacing w:line="273" w:lineRule="exact"/>
              <w:ind w:left="0" w:right="1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</w:tbl>
    <w:p w:rsidR="005E312C" w:rsidRDefault="005E312C">
      <w:pPr>
        <w:rPr>
          <w:sz w:val="2"/>
          <w:szCs w:val="2"/>
        </w:rPr>
        <w:sectPr w:rsidR="005E312C">
          <w:type w:val="continuous"/>
          <w:pgSz w:w="16840" w:h="11910" w:orient="landscape"/>
          <w:pgMar w:top="1260" w:right="992" w:bottom="1160" w:left="850" w:header="0" w:footer="964" w:gutter="0"/>
          <w:cols w:space="720"/>
        </w:sect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0"/>
        <w:gridCol w:w="9425"/>
        <w:gridCol w:w="2100"/>
      </w:tblGrid>
      <w:tr w:rsidR="005E312C">
        <w:trPr>
          <w:trHeight w:val="551"/>
        </w:trPr>
        <w:tc>
          <w:tcPr>
            <w:tcW w:w="3320" w:type="dxa"/>
            <w:vMerge w:val="restart"/>
          </w:tcPr>
          <w:p w:rsidR="005E312C" w:rsidRDefault="005E312C">
            <w:pPr>
              <w:pStyle w:val="TableParagraph"/>
              <w:ind w:left="0"/>
            </w:pPr>
          </w:p>
        </w:tc>
        <w:tc>
          <w:tcPr>
            <w:tcW w:w="9425" w:type="dxa"/>
          </w:tcPr>
          <w:p w:rsidR="005E312C" w:rsidRDefault="00131A4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94-95-96.</w:t>
            </w: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Сравнительная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характеристика</w:t>
            </w:r>
          </w:p>
          <w:p w:rsidR="005E312C" w:rsidRDefault="00131A40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транспорта</w:t>
            </w:r>
          </w:p>
        </w:tc>
        <w:tc>
          <w:tcPr>
            <w:tcW w:w="2100" w:type="dxa"/>
          </w:tcPr>
          <w:p w:rsidR="005E312C" w:rsidRDefault="00131A40">
            <w:pPr>
              <w:pStyle w:val="TableParagraph"/>
              <w:spacing w:line="273" w:lineRule="exact"/>
              <w:ind w:left="0" w:right="1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5E312C">
        <w:trPr>
          <w:trHeight w:val="659"/>
        </w:trPr>
        <w:tc>
          <w:tcPr>
            <w:tcW w:w="3320" w:type="dxa"/>
            <w:vMerge/>
            <w:tcBorders>
              <w:top w:val="nil"/>
            </w:tcBorders>
          </w:tcPr>
          <w:p w:rsidR="005E312C" w:rsidRDefault="005E312C">
            <w:pPr>
              <w:rPr>
                <w:sz w:val="2"/>
                <w:szCs w:val="2"/>
              </w:rPr>
            </w:pPr>
          </w:p>
        </w:tc>
        <w:tc>
          <w:tcPr>
            <w:tcW w:w="9425" w:type="dxa"/>
          </w:tcPr>
          <w:p w:rsidR="005E312C" w:rsidRDefault="00131A40">
            <w:pPr>
              <w:pStyle w:val="TableParagraph"/>
              <w:spacing w:line="276" w:lineRule="exact"/>
              <w:ind w:right="284"/>
              <w:jc w:val="both"/>
              <w:rPr>
                <w:sz w:val="24"/>
              </w:rPr>
            </w:pPr>
            <w:r>
              <w:rPr>
                <w:sz w:val="24"/>
              </w:rPr>
              <w:t>97-98.</w:t>
            </w:r>
            <w:r>
              <w:rPr>
                <w:sz w:val="24"/>
              </w:rPr>
              <w:t>Проработка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конспектов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изданий.</w:t>
            </w:r>
          </w:p>
          <w:p w:rsidR="005E312C" w:rsidRDefault="00131A40">
            <w:pPr>
              <w:pStyle w:val="TableParagraph"/>
              <w:spacing w:line="276" w:lineRule="exact"/>
              <w:ind w:right="2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99-100.</w:t>
            </w:r>
            <w:r>
              <w:rPr>
                <w:sz w:val="24"/>
              </w:rPr>
              <w:t>Поиск, анализ и оценка дополнительной информации по содержанию учебного материала.</w:t>
            </w:r>
          </w:p>
        </w:tc>
        <w:tc>
          <w:tcPr>
            <w:tcW w:w="2100" w:type="dxa"/>
          </w:tcPr>
          <w:p w:rsidR="005E312C" w:rsidRDefault="00131A40">
            <w:pPr>
              <w:pStyle w:val="TableParagraph"/>
              <w:spacing w:line="273" w:lineRule="exact"/>
              <w:ind w:left="0" w:right="13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5E312C">
        <w:trPr>
          <w:trHeight w:val="275"/>
        </w:trPr>
        <w:tc>
          <w:tcPr>
            <w:tcW w:w="12745" w:type="dxa"/>
            <w:gridSpan w:val="2"/>
          </w:tcPr>
          <w:p w:rsidR="005E312C" w:rsidRDefault="00131A4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101-102. </w:t>
            </w: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зачет)</w:t>
            </w:r>
          </w:p>
        </w:tc>
        <w:tc>
          <w:tcPr>
            <w:tcW w:w="2100" w:type="dxa"/>
          </w:tcPr>
          <w:p w:rsidR="005E312C" w:rsidRDefault="00131A40">
            <w:pPr>
              <w:pStyle w:val="TableParagraph"/>
              <w:spacing w:line="256" w:lineRule="exact"/>
              <w:ind w:left="0" w:right="13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5E312C">
        <w:trPr>
          <w:trHeight w:val="276"/>
        </w:trPr>
        <w:tc>
          <w:tcPr>
            <w:tcW w:w="12745" w:type="dxa"/>
            <w:gridSpan w:val="2"/>
          </w:tcPr>
          <w:p w:rsidR="005E312C" w:rsidRDefault="00131A4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2100" w:type="dxa"/>
          </w:tcPr>
          <w:p w:rsidR="005E312C" w:rsidRDefault="00131A40">
            <w:pPr>
              <w:pStyle w:val="TableParagraph"/>
              <w:spacing w:line="256" w:lineRule="exact"/>
              <w:ind w:left="0" w:right="1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</w:tbl>
    <w:p w:rsidR="005E312C" w:rsidRDefault="005E312C">
      <w:pPr>
        <w:pStyle w:val="TableParagraph"/>
        <w:rPr>
          <w:sz w:val="20"/>
        </w:rPr>
        <w:sectPr w:rsidR="005E312C">
          <w:type w:val="continuous"/>
          <w:pgSz w:w="16840" w:h="11910" w:orient="landscape"/>
          <w:pgMar w:top="1260" w:right="992" w:bottom="1160" w:left="850" w:header="0" w:footer="964" w:gutter="0"/>
          <w:cols w:space="720"/>
        </w:sectPr>
      </w:pPr>
    </w:p>
    <w:p w:rsidR="005E312C" w:rsidRDefault="00131A40">
      <w:pPr>
        <w:pStyle w:val="1"/>
        <w:numPr>
          <w:ilvl w:val="0"/>
          <w:numId w:val="1"/>
        </w:numPr>
        <w:tabs>
          <w:tab w:val="left" w:pos="1970"/>
        </w:tabs>
        <w:ind w:left="1970"/>
        <w:jc w:val="left"/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:rsidR="005E312C" w:rsidRDefault="005E312C">
      <w:pPr>
        <w:pStyle w:val="a3"/>
        <w:rPr>
          <w:b/>
        </w:rPr>
      </w:pPr>
    </w:p>
    <w:p w:rsidR="005E312C" w:rsidRDefault="00131A40">
      <w:pPr>
        <w:pStyle w:val="2"/>
        <w:numPr>
          <w:ilvl w:val="1"/>
          <w:numId w:val="1"/>
        </w:numPr>
        <w:tabs>
          <w:tab w:val="left" w:pos="1271"/>
        </w:tabs>
        <w:spacing w:line="274" w:lineRule="exact"/>
        <w:ind w:left="1271"/>
        <w:jc w:val="both"/>
      </w:pPr>
      <w:r>
        <w:t>Материально-техническое</w:t>
      </w:r>
      <w:r>
        <w:rPr>
          <w:spacing w:val="-13"/>
        </w:rPr>
        <w:t xml:space="preserve"> </w:t>
      </w:r>
      <w:r>
        <w:rPr>
          <w:spacing w:val="-2"/>
        </w:rPr>
        <w:t>обеспечение</w:t>
      </w:r>
    </w:p>
    <w:p w:rsidR="005E312C" w:rsidRDefault="00131A40">
      <w:pPr>
        <w:pStyle w:val="a3"/>
        <w:ind w:left="143" w:right="141" w:firstLine="707"/>
        <w:jc w:val="both"/>
      </w:pPr>
      <w:r>
        <w:t>Для реализации программы учебной дисциплины предусмотрены следующие специальные помещения:</w:t>
      </w:r>
    </w:p>
    <w:p w:rsidR="005E312C" w:rsidRDefault="00131A40">
      <w:pPr>
        <w:pStyle w:val="a4"/>
        <w:numPr>
          <w:ilvl w:val="0"/>
          <w:numId w:val="9"/>
        </w:numPr>
        <w:tabs>
          <w:tab w:val="left" w:pos="988"/>
        </w:tabs>
        <w:ind w:right="140" w:firstLine="707"/>
        <w:rPr>
          <w:sz w:val="24"/>
        </w:rPr>
      </w:pPr>
      <w:r>
        <w:rPr>
          <w:sz w:val="24"/>
        </w:rPr>
        <w:t xml:space="preserve">кабинет основ экономики, оснащенный в соответствии с п. 6.1.2.1 образовательной программы по специальности 25.02.08 Эксплуатация </w:t>
      </w:r>
      <w:r>
        <w:rPr>
          <w:sz w:val="24"/>
        </w:rPr>
        <w:t>беспилотных авиационных систем;</w:t>
      </w:r>
    </w:p>
    <w:p w:rsidR="005E312C" w:rsidRDefault="00131A40">
      <w:pPr>
        <w:pStyle w:val="a4"/>
        <w:numPr>
          <w:ilvl w:val="0"/>
          <w:numId w:val="9"/>
        </w:numPr>
        <w:tabs>
          <w:tab w:val="left" w:pos="988"/>
        </w:tabs>
        <w:ind w:right="134" w:firstLine="707"/>
        <w:rPr>
          <w:sz w:val="24"/>
        </w:rPr>
      </w:pPr>
      <w:r>
        <w:rPr>
          <w:sz w:val="24"/>
        </w:rPr>
        <w:t>помещения для самостоятельной и воспитательной работы, оснащенные в соответствии с п. 6.1.2.2 образовательной программы по специальности 25.02.08 Эксплуатация беспилотных авиационных систем.</w:t>
      </w:r>
    </w:p>
    <w:p w:rsidR="005E312C" w:rsidRDefault="005E312C">
      <w:pPr>
        <w:pStyle w:val="a3"/>
        <w:spacing w:before="3"/>
      </w:pPr>
    </w:p>
    <w:p w:rsidR="005E312C" w:rsidRDefault="00131A40">
      <w:pPr>
        <w:pStyle w:val="2"/>
        <w:numPr>
          <w:ilvl w:val="1"/>
          <w:numId w:val="1"/>
        </w:numPr>
        <w:tabs>
          <w:tab w:val="left" w:pos="1271"/>
        </w:tabs>
        <w:spacing w:line="274" w:lineRule="exact"/>
        <w:ind w:left="1271"/>
        <w:jc w:val="both"/>
      </w:pP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5E312C" w:rsidRDefault="00131A40">
      <w:pPr>
        <w:pStyle w:val="a3"/>
        <w:ind w:left="143" w:right="137" w:firstLine="707"/>
        <w:jc w:val="both"/>
      </w:pPr>
      <w:r>
        <w:t>Для реализации программы библиотечный фонд образовательной организации укомплектован печатными и (или) электронными образовательными и информационными ресурсами, рекомендованными для использования в образовательном процессе.</w:t>
      </w:r>
    </w:p>
    <w:p w:rsidR="005E312C" w:rsidRDefault="005E312C">
      <w:pPr>
        <w:pStyle w:val="a3"/>
        <w:spacing w:before="5"/>
      </w:pPr>
    </w:p>
    <w:p w:rsidR="005E312C" w:rsidRDefault="00131A40">
      <w:pPr>
        <w:pStyle w:val="2"/>
        <w:numPr>
          <w:ilvl w:val="2"/>
          <w:numId w:val="1"/>
        </w:numPr>
        <w:tabs>
          <w:tab w:val="left" w:pos="1463"/>
        </w:tabs>
        <w:jc w:val="both"/>
      </w:pPr>
      <w:r>
        <w:t>Основные</w:t>
      </w:r>
      <w:r>
        <w:rPr>
          <w:spacing w:val="-6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5E312C" w:rsidRDefault="00131A40">
      <w:pPr>
        <w:pStyle w:val="a4"/>
        <w:numPr>
          <w:ilvl w:val="0"/>
          <w:numId w:val="10"/>
        </w:numPr>
        <w:tabs>
          <w:tab w:val="left" w:pos="850"/>
          <w:tab w:val="left" w:pos="863"/>
        </w:tabs>
        <w:spacing w:before="39" w:line="276" w:lineRule="auto"/>
        <w:ind w:right="136" w:hanging="360"/>
        <w:jc w:val="both"/>
        <w:rPr>
          <w:sz w:val="24"/>
        </w:rPr>
      </w:pPr>
      <w:r>
        <w:rPr>
          <w:sz w:val="24"/>
        </w:rPr>
        <w:t>Сулейманов, М. Д. Цифровая экономика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/ М. Д. Сулейманов. — Сочи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РосНОУ</w:t>
      </w:r>
      <w:proofErr w:type="spellEnd"/>
      <w:r>
        <w:rPr>
          <w:sz w:val="24"/>
        </w:rPr>
        <w:t>, 2020. — 356 с. — ISBN 978-5-89789-149-8.</w:t>
      </w:r>
      <w:r>
        <w:rPr>
          <w:spacing w:val="-3"/>
          <w:sz w:val="24"/>
        </w:rPr>
        <w:t xml:space="preserve"> </w:t>
      </w:r>
      <w:r>
        <w:rPr>
          <w:sz w:val="24"/>
        </w:rPr>
        <w:t>— Текст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// Лань : электронно-библиотечная система. — URL: https://e.lanbook.com/book/162182 (дата</w:t>
      </w:r>
      <w:r>
        <w:rPr>
          <w:sz w:val="24"/>
        </w:rPr>
        <w:t xml:space="preserve"> обращения: 09.02.2023). — Режим доступа: для </w:t>
      </w:r>
      <w:proofErr w:type="spellStart"/>
      <w:r>
        <w:rPr>
          <w:sz w:val="24"/>
        </w:rPr>
        <w:t>авториз</w:t>
      </w:r>
      <w:proofErr w:type="spellEnd"/>
      <w:r>
        <w:rPr>
          <w:sz w:val="24"/>
        </w:rPr>
        <w:t>. пользователей.</w:t>
      </w:r>
    </w:p>
    <w:p w:rsidR="005E312C" w:rsidRDefault="00131A40">
      <w:pPr>
        <w:pStyle w:val="a4"/>
        <w:numPr>
          <w:ilvl w:val="0"/>
          <w:numId w:val="10"/>
        </w:numPr>
        <w:tabs>
          <w:tab w:val="left" w:pos="850"/>
          <w:tab w:val="left" w:pos="863"/>
        </w:tabs>
        <w:spacing w:line="276" w:lineRule="auto"/>
        <w:ind w:right="134" w:hanging="360"/>
        <w:jc w:val="both"/>
        <w:rPr>
          <w:sz w:val="24"/>
        </w:rPr>
      </w:pPr>
      <w:r>
        <w:rPr>
          <w:sz w:val="24"/>
        </w:rPr>
        <w:t>Майоров, И. Г. Основы цифровой экономики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 / И. Г. Майоров.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РТУ МИРЭА, 2021. — 94 с.</w:t>
      </w:r>
      <w:r>
        <w:rPr>
          <w:spacing w:val="-2"/>
          <w:sz w:val="24"/>
        </w:rPr>
        <w:t xml:space="preserve"> </w:t>
      </w:r>
      <w:r>
        <w:rPr>
          <w:sz w:val="24"/>
        </w:rPr>
        <w:t>— 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: 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// Лань : электронн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библиотечная система. — URL: </w:t>
      </w:r>
      <w:r>
        <w:rPr>
          <w:sz w:val="24"/>
        </w:rPr>
        <w:t xml:space="preserve">https://e.lanbook.com/book/176557 (дата обращения: 09.02.2023). — Режим доступа: для </w:t>
      </w:r>
      <w:proofErr w:type="spellStart"/>
      <w:r>
        <w:rPr>
          <w:sz w:val="24"/>
        </w:rPr>
        <w:t>авториз</w:t>
      </w:r>
      <w:proofErr w:type="spellEnd"/>
      <w:r>
        <w:rPr>
          <w:sz w:val="24"/>
        </w:rPr>
        <w:t>. пользователей.</w:t>
      </w:r>
    </w:p>
    <w:p w:rsidR="005E312C" w:rsidRDefault="00131A40">
      <w:pPr>
        <w:pStyle w:val="a4"/>
        <w:numPr>
          <w:ilvl w:val="0"/>
          <w:numId w:val="10"/>
        </w:numPr>
        <w:tabs>
          <w:tab w:val="left" w:pos="850"/>
          <w:tab w:val="left" w:pos="863"/>
        </w:tabs>
        <w:spacing w:line="276" w:lineRule="auto"/>
        <w:ind w:right="136" w:hanging="360"/>
        <w:jc w:val="both"/>
        <w:rPr>
          <w:sz w:val="24"/>
        </w:rPr>
      </w:pPr>
      <w:r>
        <w:rPr>
          <w:sz w:val="24"/>
        </w:rPr>
        <w:t>Синицына, А.С. (под ред.) Цифровая трансформация и логистический инжиниринг на транспорте: 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 —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Москва: ФГБУ</w:t>
      </w:r>
      <w:r>
        <w:rPr>
          <w:spacing w:val="-1"/>
          <w:sz w:val="24"/>
        </w:rPr>
        <w:t xml:space="preserve"> </w:t>
      </w:r>
      <w:r>
        <w:rPr>
          <w:sz w:val="24"/>
        </w:rPr>
        <w:t>ДПО «Учебно-методический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</w:t>
      </w:r>
      <w:r>
        <w:rPr>
          <w:spacing w:val="-3"/>
          <w:sz w:val="24"/>
        </w:rPr>
        <w:t xml:space="preserve"> </w:t>
      </w:r>
      <w:r>
        <w:rPr>
          <w:sz w:val="24"/>
        </w:rPr>
        <w:t>по образованию на железнодорожном транспорте», 2021. — 224 с. — ISBN 978-5- 907206-85-4.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УМЦ ЖДТ : электронная библиотека. — URL: </w:t>
      </w:r>
      <w:hyperlink r:id="rId11">
        <w:r>
          <w:rPr>
            <w:sz w:val="24"/>
          </w:rPr>
          <w:t>http://umczdt.ru/books/1196/251724/.</w:t>
        </w:r>
      </w:hyperlink>
      <w:r>
        <w:rPr>
          <w:spacing w:val="80"/>
          <w:sz w:val="24"/>
        </w:rPr>
        <w:t xml:space="preserve"> </w:t>
      </w:r>
      <w:r>
        <w:rPr>
          <w:sz w:val="24"/>
        </w:rPr>
        <w:t>— Р</w:t>
      </w:r>
      <w:r>
        <w:rPr>
          <w:sz w:val="24"/>
        </w:rPr>
        <w:t xml:space="preserve">ежим доступа: для </w:t>
      </w:r>
      <w:proofErr w:type="spellStart"/>
      <w:r>
        <w:rPr>
          <w:sz w:val="24"/>
        </w:rPr>
        <w:t>авториз</w:t>
      </w:r>
      <w:proofErr w:type="spellEnd"/>
      <w:r>
        <w:rPr>
          <w:sz w:val="24"/>
        </w:rPr>
        <w:t>. пользователей.</w:t>
      </w:r>
    </w:p>
    <w:p w:rsidR="005E312C" w:rsidRDefault="00131A40">
      <w:pPr>
        <w:pStyle w:val="a4"/>
        <w:numPr>
          <w:ilvl w:val="0"/>
          <w:numId w:val="10"/>
        </w:numPr>
        <w:tabs>
          <w:tab w:val="left" w:pos="850"/>
          <w:tab w:val="left" w:pos="863"/>
        </w:tabs>
        <w:spacing w:line="276" w:lineRule="auto"/>
        <w:ind w:right="134" w:hanging="360"/>
        <w:jc w:val="both"/>
        <w:rPr>
          <w:sz w:val="24"/>
        </w:rPr>
      </w:pPr>
      <w:r>
        <w:rPr>
          <w:sz w:val="24"/>
        </w:rPr>
        <w:t>Сергеев, Л. И.</w:t>
      </w:r>
      <w:r>
        <w:rPr>
          <w:spacing w:val="80"/>
          <w:sz w:val="24"/>
        </w:rPr>
        <w:t xml:space="preserve"> </w:t>
      </w:r>
      <w:r>
        <w:rPr>
          <w:sz w:val="24"/>
        </w:rPr>
        <w:t>Цифровая экономика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для вузов / Л. И. Сергеев, Д. Л.</w:t>
      </w:r>
      <w:r>
        <w:rPr>
          <w:spacing w:val="40"/>
          <w:sz w:val="24"/>
        </w:rPr>
        <w:t xml:space="preserve"> </w:t>
      </w:r>
      <w:r>
        <w:rPr>
          <w:sz w:val="24"/>
        </w:rPr>
        <w:t>Сергеев, А. Л. Юданова ; под редакцией Л. И.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Сергеева. — 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— Москва 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2023. — 437 с. — (Высше</w:t>
      </w:r>
      <w:r>
        <w:rPr>
          <w:sz w:val="24"/>
        </w:rPr>
        <w:t>е образование). — ISBN 978- 5-534-15797-0.</w:t>
      </w:r>
      <w:r>
        <w:rPr>
          <w:spacing w:val="30"/>
          <w:sz w:val="24"/>
        </w:rPr>
        <w:t xml:space="preserve"> </w:t>
      </w:r>
      <w:r>
        <w:rPr>
          <w:sz w:val="24"/>
        </w:rPr>
        <w:t>—</w:t>
      </w:r>
      <w:r>
        <w:rPr>
          <w:spacing w:val="30"/>
          <w:sz w:val="24"/>
        </w:rPr>
        <w:t xml:space="preserve"> </w:t>
      </w:r>
      <w:r>
        <w:rPr>
          <w:sz w:val="24"/>
        </w:rPr>
        <w:t>Текст</w:t>
      </w:r>
      <w:proofErr w:type="gramStart"/>
      <w:r>
        <w:rPr>
          <w:spacing w:val="30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28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28"/>
          <w:sz w:val="24"/>
        </w:rPr>
        <w:t xml:space="preserve"> </w:t>
      </w:r>
      <w:r>
        <w:rPr>
          <w:sz w:val="24"/>
        </w:rPr>
        <w:t>//</w:t>
      </w:r>
      <w:r>
        <w:rPr>
          <w:spacing w:val="28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30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29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28"/>
          <w:sz w:val="24"/>
        </w:rPr>
        <w:t xml:space="preserve"> </w:t>
      </w:r>
      <w:r>
        <w:rPr>
          <w:sz w:val="24"/>
        </w:rPr>
        <w:t>[сайт].</w:t>
      </w:r>
    </w:p>
    <w:p w:rsidR="005E312C" w:rsidRDefault="00131A40">
      <w:pPr>
        <w:pStyle w:val="a3"/>
        <w:spacing w:line="276" w:lineRule="auto"/>
        <w:ind w:left="863" w:right="136"/>
        <w:jc w:val="both"/>
      </w:pPr>
      <w:r>
        <w:t>— URL: https://urait.ru/bcode/509767 (дата обращения: 15.12.2023).</w:t>
      </w:r>
      <w:r>
        <w:rPr>
          <w:spacing w:val="40"/>
        </w:rPr>
        <w:t xml:space="preserve"> </w:t>
      </w:r>
      <w:r>
        <w:t xml:space="preserve">— Режим доступа: для </w:t>
      </w:r>
      <w:proofErr w:type="spellStart"/>
      <w:r>
        <w:t>авториз</w:t>
      </w:r>
      <w:proofErr w:type="spellEnd"/>
      <w:r>
        <w:t>. пользователей.</w:t>
      </w:r>
    </w:p>
    <w:p w:rsidR="005E312C" w:rsidRDefault="005E312C">
      <w:pPr>
        <w:pStyle w:val="a3"/>
        <w:spacing w:before="45"/>
      </w:pPr>
    </w:p>
    <w:p w:rsidR="005E312C" w:rsidRDefault="00131A40">
      <w:pPr>
        <w:pStyle w:val="2"/>
        <w:numPr>
          <w:ilvl w:val="2"/>
          <w:numId w:val="1"/>
        </w:numPr>
        <w:tabs>
          <w:tab w:val="left" w:pos="1451"/>
        </w:tabs>
        <w:ind w:left="1451"/>
        <w:jc w:val="both"/>
      </w:pPr>
      <w:r>
        <w:t>Дополнительные</w:t>
      </w:r>
      <w:r>
        <w:rPr>
          <w:spacing w:val="-11"/>
        </w:rPr>
        <w:t xml:space="preserve"> </w:t>
      </w:r>
      <w:r>
        <w:rPr>
          <w:spacing w:val="-2"/>
        </w:rPr>
        <w:t>источники</w:t>
      </w:r>
    </w:p>
    <w:p w:rsidR="005E312C" w:rsidRDefault="00131A40">
      <w:pPr>
        <w:pStyle w:val="a3"/>
        <w:spacing w:before="39" w:line="276" w:lineRule="auto"/>
        <w:ind w:left="863" w:right="138" w:hanging="360"/>
        <w:jc w:val="both"/>
      </w:pPr>
      <w:r>
        <w:t>1. Паспо</w:t>
      </w:r>
      <w:proofErr w:type="gramStart"/>
      <w:r>
        <w:t>рт Стр</w:t>
      </w:r>
      <w:proofErr w:type="gramEnd"/>
      <w:r>
        <w:t>атегии цифровой трансформации транспортной отрасли Российской Федерации (утв. Минтрансом России). — Текст</w:t>
      </w:r>
      <w:proofErr w:type="gramStart"/>
      <w:r>
        <w:t xml:space="preserve"> :</w:t>
      </w:r>
      <w:proofErr w:type="gramEnd"/>
      <w:r>
        <w:t xml:space="preserve"> электронный // </w:t>
      </w:r>
      <w:hyperlink r:id="rId12">
        <w:r>
          <w:t>http://www.consultant.ru</w:t>
        </w:r>
      </w:hyperlink>
      <w:r>
        <w:t xml:space="preserve"> (дата обращения: 03.06.2022). — Режим доступа: с </w:t>
      </w:r>
      <w:r>
        <w:t>компьютеров электронных читальных залов.</w:t>
      </w:r>
    </w:p>
    <w:p w:rsidR="005E312C" w:rsidRDefault="005E312C">
      <w:pPr>
        <w:pStyle w:val="a3"/>
        <w:spacing w:line="276" w:lineRule="auto"/>
        <w:jc w:val="both"/>
        <w:sectPr w:rsidR="005E312C">
          <w:footerReference w:type="default" r:id="rId13"/>
          <w:pgSz w:w="11910" w:h="16840"/>
          <w:pgMar w:top="1040" w:right="708" w:bottom="280" w:left="1275" w:header="0" w:footer="0" w:gutter="0"/>
          <w:cols w:space="720"/>
        </w:sectPr>
      </w:pPr>
    </w:p>
    <w:p w:rsidR="005E312C" w:rsidRDefault="00131A40">
      <w:pPr>
        <w:pStyle w:val="1"/>
        <w:numPr>
          <w:ilvl w:val="0"/>
          <w:numId w:val="1"/>
        </w:numPr>
        <w:tabs>
          <w:tab w:val="left" w:pos="2044"/>
          <w:tab w:val="left" w:pos="3382"/>
        </w:tabs>
        <w:ind w:left="3382" w:right="1803" w:hanging="1578"/>
        <w:jc w:val="left"/>
      </w:pPr>
      <w:r>
        <w:lastRenderedPageBreak/>
        <w:t>КОНТРОЛЬ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ОСВОЕНИЯ УЧЕБНОЙ ДИСЦИПЛИНЫ</w:t>
      </w:r>
    </w:p>
    <w:p w:rsidR="005E312C" w:rsidRDefault="005E312C">
      <w:pPr>
        <w:pStyle w:val="a3"/>
        <w:spacing w:before="49" w:after="1"/>
        <w:rPr>
          <w:b/>
          <w:sz w:val="20"/>
        </w:rPr>
      </w:pPr>
    </w:p>
    <w:tbl>
      <w:tblPr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2"/>
        <w:gridCol w:w="2970"/>
        <w:gridCol w:w="3435"/>
      </w:tblGrid>
      <w:tr w:rsidR="005E312C">
        <w:trPr>
          <w:trHeight w:val="277"/>
        </w:trPr>
        <w:tc>
          <w:tcPr>
            <w:tcW w:w="3452" w:type="dxa"/>
          </w:tcPr>
          <w:p w:rsidR="005E312C" w:rsidRDefault="00131A40">
            <w:pPr>
              <w:pStyle w:val="TableParagraph"/>
              <w:spacing w:line="258" w:lineRule="exact"/>
              <w:ind w:left="551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2970" w:type="dxa"/>
          </w:tcPr>
          <w:p w:rsidR="005E312C" w:rsidRDefault="00131A40">
            <w:pPr>
              <w:pStyle w:val="TableParagraph"/>
              <w:spacing w:line="258" w:lineRule="exact"/>
              <w:ind w:left="52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3435" w:type="dxa"/>
          </w:tcPr>
          <w:p w:rsidR="005E312C" w:rsidRDefault="00131A40">
            <w:pPr>
              <w:pStyle w:val="TableParagraph"/>
              <w:spacing w:line="258" w:lineRule="exact"/>
              <w:ind w:left="856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5E312C">
        <w:trPr>
          <w:trHeight w:val="275"/>
        </w:trPr>
        <w:tc>
          <w:tcPr>
            <w:tcW w:w="3452" w:type="dxa"/>
          </w:tcPr>
          <w:p w:rsidR="005E312C" w:rsidRDefault="00131A4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  <w:tc>
          <w:tcPr>
            <w:tcW w:w="2970" w:type="dxa"/>
          </w:tcPr>
          <w:p w:rsidR="005E312C" w:rsidRDefault="005E312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35" w:type="dxa"/>
          </w:tcPr>
          <w:p w:rsidR="005E312C" w:rsidRDefault="005E312C">
            <w:pPr>
              <w:pStyle w:val="TableParagraph"/>
              <w:ind w:left="0"/>
              <w:rPr>
                <w:sz w:val="20"/>
              </w:rPr>
            </w:pPr>
          </w:p>
        </w:tc>
      </w:tr>
      <w:tr w:rsidR="005E312C">
        <w:trPr>
          <w:trHeight w:val="4968"/>
        </w:trPr>
        <w:tc>
          <w:tcPr>
            <w:tcW w:w="3452" w:type="dxa"/>
          </w:tcPr>
          <w:p w:rsidR="005E312C" w:rsidRDefault="00131A40">
            <w:pPr>
              <w:pStyle w:val="TableParagraph"/>
              <w:numPr>
                <w:ilvl w:val="0"/>
                <w:numId w:val="11"/>
              </w:numPr>
              <w:tabs>
                <w:tab w:val="left" w:pos="245"/>
              </w:tabs>
              <w:ind w:right="447" w:firstLine="0"/>
              <w:rPr>
                <w:sz w:val="24"/>
              </w:rPr>
            </w:pPr>
            <w:r>
              <w:rPr>
                <w:sz w:val="24"/>
              </w:rPr>
              <w:t>основы организации производственного и технологического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процесса;</w:t>
            </w:r>
          </w:p>
          <w:p w:rsidR="005E312C" w:rsidRDefault="00131A40">
            <w:pPr>
              <w:pStyle w:val="TableParagraph"/>
              <w:numPr>
                <w:ilvl w:val="0"/>
                <w:numId w:val="11"/>
              </w:numPr>
              <w:tabs>
                <w:tab w:val="left" w:pos="245"/>
              </w:tabs>
              <w:ind w:right="475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материально-технические, </w:t>
            </w:r>
            <w:proofErr w:type="spellStart"/>
            <w:r>
              <w:rPr>
                <w:sz w:val="24"/>
              </w:rPr>
              <w:t>трудовыеи</w:t>
            </w:r>
            <w:proofErr w:type="spellEnd"/>
            <w:r>
              <w:rPr>
                <w:sz w:val="24"/>
              </w:rPr>
              <w:t xml:space="preserve"> финансовые</w:t>
            </w:r>
          </w:p>
          <w:p w:rsidR="005E312C" w:rsidRDefault="00131A4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5E312C" w:rsidRDefault="00131A4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организации,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использования;</w:t>
            </w:r>
          </w:p>
          <w:p w:rsidR="005E312C" w:rsidRDefault="00131A40">
            <w:pPr>
              <w:pStyle w:val="TableParagraph"/>
              <w:numPr>
                <w:ilvl w:val="0"/>
                <w:numId w:val="11"/>
              </w:numPr>
              <w:tabs>
                <w:tab w:val="left" w:pos="245"/>
              </w:tabs>
              <w:ind w:right="796" w:firstLine="0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обеспечения устойчивости объектов цифровой экономики;</w:t>
            </w:r>
          </w:p>
          <w:p w:rsidR="005E312C" w:rsidRDefault="00131A40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left="117" w:right="714" w:firstLine="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макро-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микр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цифровой экономики;</w:t>
            </w:r>
          </w:p>
          <w:p w:rsidR="005E312C" w:rsidRDefault="00131A40">
            <w:pPr>
              <w:pStyle w:val="TableParagraph"/>
              <w:numPr>
                <w:ilvl w:val="0"/>
                <w:numId w:val="11"/>
              </w:numPr>
              <w:tabs>
                <w:tab w:val="left" w:pos="245"/>
              </w:tabs>
              <w:ind w:right="325" w:firstLine="0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gramStart"/>
            <w:r>
              <w:rPr>
                <w:spacing w:val="-2"/>
                <w:sz w:val="24"/>
              </w:rPr>
              <w:t>профессиональной</w:t>
            </w:r>
            <w:proofErr w:type="gramEnd"/>
          </w:p>
          <w:p w:rsidR="005E312C" w:rsidRDefault="00131A4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д</w:t>
            </w:r>
            <w:r>
              <w:rPr>
                <w:sz w:val="24"/>
              </w:rPr>
              <w:t>еятельности,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 использованием цифровых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2970" w:type="dxa"/>
          </w:tcPr>
          <w:p w:rsidR="005E312C" w:rsidRDefault="00131A40">
            <w:pPr>
              <w:pStyle w:val="TableParagraph"/>
              <w:numPr>
                <w:ilvl w:val="0"/>
                <w:numId w:val="12"/>
              </w:numPr>
              <w:tabs>
                <w:tab w:val="left" w:pos="493"/>
              </w:tabs>
              <w:spacing w:line="268" w:lineRule="exact"/>
              <w:ind w:hanging="388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</w:p>
          <w:p w:rsidR="005E312C" w:rsidRDefault="00131A40"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понимание основ организации</w:t>
            </w:r>
          </w:p>
          <w:p w:rsidR="005E312C" w:rsidRDefault="00131A40">
            <w:pPr>
              <w:pStyle w:val="TableParagraph"/>
              <w:ind w:right="687"/>
              <w:rPr>
                <w:sz w:val="24"/>
              </w:rPr>
            </w:pPr>
            <w:r>
              <w:rPr>
                <w:sz w:val="24"/>
              </w:rPr>
              <w:t>производственного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технологического процесса;</w:t>
            </w:r>
          </w:p>
          <w:p w:rsidR="005E312C" w:rsidRDefault="00131A40">
            <w:pPr>
              <w:pStyle w:val="TableParagraph"/>
              <w:numPr>
                <w:ilvl w:val="0"/>
                <w:numId w:val="12"/>
              </w:numPr>
              <w:tabs>
                <w:tab w:val="left" w:pos="417"/>
              </w:tabs>
              <w:ind w:left="417" w:hanging="312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характеризует</w:t>
            </w:r>
          </w:p>
          <w:p w:rsidR="005E312C" w:rsidRDefault="00131A40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использования </w:t>
            </w:r>
            <w:r>
              <w:rPr>
                <w:spacing w:val="-2"/>
                <w:sz w:val="24"/>
              </w:rPr>
              <w:t xml:space="preserve">материально- </w:t>
            </w:r>
            <w:r>
              <w:rPr>
                <w:sz w:val="24"/>
              </w:rPr>
              <w:t xml:space="preserve">технических, трудовых и финансовых ресурсов </w:t>
            </w:r>
            <w:r>
              <w:rPr>
                <w:sz w:val="24"/>
              </w:rPr>
              <w:t>отрасли и организации;</w:t>
            </w:r>
          </w:p>
          <w:p w:rsidR="005E312C" w:rsidRDefault="00131A40">
            <w:pPr>
              <w:pStyle w:val="TableParagraph"/>
              <w:numPr>
                <w:ilvl w:val="0"/>
                <w:numId w:val="12"/>
              </w:numPr>
              <w:tabs>
                <w:tab w:val="left" w:pos="243"/>
              </w:tabs>
              <w:spacing w:before="1"/>
              <w:ind w:left="243" w:hanging="138"/>
              <w:rPr>
                <w:sz w:val="24"/>
              </w:rPr>
            </w:pPr>
            <w:r>
              <w:rPr>
                <w:sz w:val="24"/>
              </w:rPr>
              <w:t>понимает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принципы</w:t>
            </w:r>
          </w:p>
          <w:p w:rsidR="005E312C" w:rsidRDefault="00131A40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устойчивости объектов цифровой</w:t>
            </w:r>
          </w:p>
          <w:p w:rsidR="005E312C" w:rsidRDefault="00131A40">
            <w:pPr>
              <w:pStyle w:val="TableParagraph"/>
              <w:spacing w:line="270" w:lineRule="atLeast"/>
              <w:ind w:right="568"/>
              <w:jc w:val="both"/>
              <w:rPr>
                <w:sz w:val="24"/>
              </w:rPr>
            </w:pPr>
            <w:r>
              <w:rPr>
                <w:sz w:val="24"/>
              </w:rPr>
              <w:t>экономики,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проявляет знание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макро-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микроэкономики</w:t>
            </w:r>
          </w:p>
        </w:tc>
        <w:tc>
          <w:tcPr>
            <w:tcW w:w="3435" w:type="dxa"/>
          </w:tcPr>
          <w:p w:rsidR="005E312C" w:rsidRDefault="00131A40">
            <w:pPr>
              <w:pStyle w:val="TableParagraph"/>
              <w:ind w:left="107" w:right="452"/>
              <w:rPr>
                <w:sz w:val="24"/>
              </w:rPr>
            </w:pPr>
            <w:r>
              <w:rPr>
                <w:sz w:val="24"/>
              </w:rPr>
              <w:t>Письменный/устный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тестирование;</w:t>
            </w:r>
          </w:p>
          <w:p w:rsidR="005E312C" w:rsidRDefault="00131A40">
            <w:pPr>
              <w:pStyle w:val="TableParagraph"/>
              <w:ind w:left="107" w:right="604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2"/>
                <w:sz w:val="24"/>
              </w:rPr>
              <w:t>занятий,</w:t>
            </w:r>
          </w:p>
          <w:p w:rsidR="005E312C" w:rsidRDefault="00131A4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зачет,</w:t>
            </w:r>
          </w:p>
        </w:tc>
      </w:tr>
      <w:tr w:rsidR="005E312C">
        <w:trPr>
          <w:trHeight w:val="294"/>
        </w:trPr>
        <w:tc>
          <w:tcPr>
            <w:tcW w:w="3452" w:type="dxa"/>
          </w:tcPr>
          <w:p w:rsidR="005E312C" w:rsidRDefault="00131A4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2970" w:type="dxa"/>
          </w:tcPr>
          <w:p w:rsidR="005E312C" w:rsidRDefault="005E312C">
            <w:pPr>
              <w:pStyle w:val="TableParagraph"/>
              <w:ind w:left="0"/>
            </w:pPr>
          </w:p>
        </w:tc>
        <w:tc>
          <w:tcPr>
            <w:tcW w:w="3435" w:type="dxa"/>
          </w:tcPr>
          <w:p w:rsidR="005E312C" w:rsidRDefault="005E312C">
            <w:pPr>
              <w:pStyle w:val="TableParagraph"/>
              <w:ind w:left="0"/>
            </w:pPr>
          </w:p>
        </w:tc>
      </w:tr>
      <w:tr w:rsidR="005E312C">
        <w:trPr>
          <w:trHeight w:val="3587"/>
        </w:trPr>
        <w:tc>
          <w:tcPr>
            <w:tcW w:w="3452" w:type="dxa"/>
          </w:tcPr>
          <w:p w:rsidR="005E312C" w:rsidRDefault="00131A40">
            <w:pPr>
              <w:pStyle w:val="TableParagraph"/>
              <w:numPr>
                <w:ilvl w:val="0"/>
                <w:numId w:val="13"/>
              </w:numPr>
              <w:tabs>
                <w:tab w:val="left" w:pos="245"/>
              </w:tabs>
              <w:ind w:right="191" w:firstLine="0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эффективность использования трудовых, материальных и финансовых </w:t>
            </w:r>
            <w:r>
              <w:rPr>
                <w:spacing w:val="-2"/>
                <w:sz w:val="24"/>
              </w:rPr>
              <w:t>ресурсов;</w:t>
            </w:r>
          </w:p>
          <w:p w:rsidR="005E312C" w:rsidRDefault="00131A40">
            <w:pPr>
              <w:pStyle w:val="TableParagraph"/>
              <w:numPr>
                <w:ilvl w:val="0"/>
                <w:numId w:val="13"/>
              </w:numPr>
              <w:tabs>
                <w:tab w:val="left" w:pos="245"/>
              </w:tabs>
              <w:ind w:right="542" w:firstLine="0"/>
              <w:rPr>
                <w:sz w:val="24"/>
              </w:rPr>
            </w:pPr>
            <w:r>
              <w:rPr>
                <w:sz w:val="24"/>
              </w:rPr>
              <w:t>находить и использовать современную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  <w:p w:rsidR="005E312C" w:rsidRDefault="00131A4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технико-экономического обоснования деятельности</w:t>
            </w:r>
          </w:p>
          <w:p w:rsidR="005E312C" w:rsidRDefault="00131A4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  <w:p w:rsidR="005E312C" w:rsidRDefault="00131A40">
            <w:pPr>
              <w:pStyle w:val="TableParagraph"/>
              <w:numPr>
                <w:ilvl w:val="0"/>
                <w:numId w:val="13"/>
              </w:numPr>
              <w:tabs>
                <w:tab w:val="left" w:pos="538"/>
              </w:tabs>
              <w:spacing w:line="270" w:lineRule="atLeas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различные цифровые средства для решения профессиональных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2970" w:type="dxa"/>
          </w:tcPr>
          <w:p w:rsidR="005E312C" w:rsidRDefault="00131A40">
            <w:pPr>
              <w:pStyle w:val="TableParagraph"/>
              <w:numPr>
                <w:ilvl w:val="0"/>
                <w:numId w:val="14"/>
              </w:numPr>
              <w:tabs>
                <w:tab w:val="left" w:pos="243"/>
              </w:tabs>
              <w:ind w:right="152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обучающийся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 выполняет расчеты</w:t>
            </w:r>
          </w:p>
          <w:p w:rsidR="005E312C" w:rsidRDefault="00131A4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эффективности</w:t>
            </w:r>
          </w:p>
          <w:p w:rsidR="005E312C" w:rsidRDefault="00131A40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трудовых</w:t>
            </w:r>
            <w:proofErr w:type="gramEnd"/>
            <w:r>
              <w:rPr>
                <w:sz w:val="24"/>
              </w:rPr>
              <w:t>, материальных и</w:t>
            </w:r>
          </w:p>
          <w:p w:rsidR="005E312C" w:rsidRDefault="00131A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финансовых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ресурсов;</w:t>
            </w:r>
          </w:p>
          <w:p w:rsidR="005E312C" w:rsidRDefault="00131A40">
            <w:pPr>
              <w:pStyle w:val="TableParagraph"/>
              <w:numPr>
                <w:ilvl w:val="0"/>
                <w:numId w:val="14"/>
              </w:numPr>
              <w:tabs>
                <w:tab w:val="left" w:pos="243"/>
              </w:tabs>
              <w:ind w:left="243" w:hanging="138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поиск</w:t>
            </w:r>
          </w:p>
          <w:p w:rsidR="005E312C" w:rsidRDefault="00131A40">
            <w:pPr>
              <w:pStyle w:val="TableParagraph"/>
              <w:ind w:left="813" w:right="164" w:hanging="709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 с целью технико-</w:t>
            </w:r>
          </w:p>
          <w:p w:rsidR="005E312C" w:rsidRDefault="00131A4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экономического</w:t>
            </w:r>
          </w:p>
          <w:p w:rsidR="005E312C" w:rsidRDefault="00131A40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обоснования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</w:t>
            </w:r>
            <w:r>
              <w:rPr>
                <w:spacing w:val="-2"/>
                <w:sz w:val="24"/>
              </w:rPr>
              <w:t>организации.</w:t>
            </w:r>
          </w:p>
        </w:tc>
        <w:tc>
          <w:tcPr>
            <w:tcW w:w="3435" w:type="dxa"/>
          </w:tcPr>
          <w:p w:rsidR="005E312C" w:rsidRDefault="00131A40">
            <w:pPr>
              <w:pStyle w:val="TableParagraph"/>
              <w:ind w:left="107" w:right="452"/>
              <w:rPr>
                <w:sz w:val="24"/>
              </w:rPr>
            </w:pPr>
            <w:r>
              <w:rPr>
                <w:sz w:val="24"/>
              </w:rPr>
              <w:t>Письменный/устный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тестирование;</w:t>
            </w:r>
          </w:p>
          <w:p w:rsidR="005E312C" w:rsidRDefault="00131A40">
            <w:pPr>
              <w:pStyle w:val="TableParagraph"/>
              <w:ind w:left="107" w:right="604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2"/>
                <w:sz w:val="24"/>
              </w:rPr>
              <w:t>занятий,</w:t>
            </w:r>
          </w:p>
          <w:p w:rsidR="005E312C" w:rsidRDefault="00131A4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зачет,</w:t>
            </w:r>
          </w:p>
        </w:tc>
      </w:tr>
    </w:tbl>
    <w:p w:rsidR="005E312C" w:rsidRDefault="005E312C">
      <w:pPr>
        <w:pStyle w:val="a3"/>
        <w:rPr>
          <w:b/>
          <w:sz w:val="20"/>
        </w:rPr>
      </w:pPr>
    </w:p>
    <w:p w:rsidR="005E312C" w:rsidRDefault="005E312C">
      <w:pPr>
        <w:pStyle w:val="a3"/>
        <w:rPr>
          <w:b/>
          <w:sz w:val="20"/>
        </w:rPr>
      </w:pPr>
    </w:p>
    <w:p w:rsidR="005E312C" w:rsidRDefault="005E312C">
      <w:pPr>
        <w:pStyle w:val="a3"/>
        <w:rPr>
          <w:b/>
          <w:sz w:val="20"/>
        </w:rPr>
      </w:pPr>
    </w:p>
    <w:p w:rsidR="005E312C" w:rsidRDefault="005E312C">
      <w:pPr>
        <w:pStyle w:val="a3"/>
        <w:rPr>
          <w:b/>
          <w:sz w:val="20"/>
        </w:rPr>
      </w:pPr>
    </w:p>
    <w:p w:rsidR="005E312C" w:rsidRDefault="005E312C">
      <w:pPr>
        <w:pStyle w:val="a3"/>
        <w:rPr>
          <w:b/>
          <w:sz w:val="20"/>
        </w:rPr>
      </w:pPr>
    </w:p>
    <w:p w:rsidR="005E312C" w:rsidRDefault="005E312C">
      <w:pPr>
        <w:pStyle w:val="a3"/>
        <w:rPr>
          <w:b/>
          <w:sz w:val="20"/>
        </w:rPr>
      </w:pPr>
    </w:p>
    <w:p w:rsidR="005E312C" w:rsidRDefault="005E312C">
      <w:pPr>
        <w:pStyle w:val="a3"/>
        <w:rPr>
          <w:b/>
          <w:sz w:val="20"/>
        </w:rPr>
      </w:pPr>
    </w:p>
    <w:p w:rsidR="005E312C" w:rsidRDefault="005E312C">
      <w:pPr>
        <w:pStyle w:val="a3"/>
        <w:rPr>
          <w:b/>
          <w:sz w:val="20"/>
        </w:rPr>
      </w:pPr>
    </w:p>
    <w:p w:rsidR="005E312C" w:rsidRDefault="005E312C">
      <w:pPr>
        <w:pStyle w:val="a3"/>
        <w:rPr>
          <w:b/>
          <w:sz w:val="20"/>
        </w:rPr>
      </w:pPr>
    </w:p>
    <w:p w:rsidR="005E312C" w:rsidRDefault="005E312C">
      <w:pPr>
        <w:pStyle w:val="a3"/>
        <w:rPr>
          <w:b/>
          <w:sz w:val="20"/>
        </w:rPr>
      </w:pPr>
    </w:p>
    <w:p w:rsidR="005E312C" w:rsidRDefault="005E312C">
      <w:pPr>
        <w:pStyle w:val="a3"/>
        <w:rPr>
          <w:b/>
          <w:sz w:val="20"/>
        </w:rPr>
      </w:pPr>
    </w:p>
    <w:p w:rsidR="005E312C" w:rsidRDefault="005E312C">
      <w:pPr>
        <w:pStyle w:val="a3"/>
        <w:rPr>
          <w:b/>
          <w:sz w:val="20"/>
        </w:rPr>
      </w:pPr>
    </w:p>
    <w:p w:rsidR="005E312C" w:rsidRDefault="005E312C">
      <w:pPr>
        <w:pStyle w:val="a3"/>
        <w:rPr>
          <w:b/>
          <w:sz w:val="20"/>
        </w:rPr>
      </w:pPr>
    </w:p>
    <w:p w:rsidR="005E312C" w:rsidRDefault="005E312C">
      <w:pPr>
        <w:pStyle w:val="a3"/>
        <w:rPr>
          <w:b/>
          <w:sz w:val="20"/>
        </w:rPr>
      </w:pPr>
    </w:p>
    <w:p w:rsidR="005E312C" w:rsidRDefault="005E312C">
      <w:pPr>
        <w:pStyle w:val="a3"/>
        <w:rPr>
          <w:b/>
          <w:sz w:val="20"/>
        </w:rPr>
      </w:pPr>
    </w:p>
    <w:p w:rsidR="005E312C" w:rsidRDefault="005E312C">
      <w:pPr>
        <w:pStyle w:val="a3"/>
        <w:rPr>
          <w:b/>
          <w:sz w:val="20"/>
        </w:rPr>
      </w:pPr>
    </w:p>
    <w:p w:rsidR="005E312C" w:rsidRDefault="005E312C">
      <w:pPr>
        <w:pStyle w:val="a3"/>
        <w:rPr>
          <w:b/>
          <w:sz w:val="20"/>
        </w:rPr>
      </w:pPr>
    </w:p>
    <w:p w:rsidR="005E312C" w:rsidRDefault="005E312C">
      <w:pPr>
        <w:pStyle w:val="a3"/>
        <w:spacing w:before="103"/>
        <w:rPr>
          <w:b/>
          <w:sz w:val="20"/>
        </w:rPr>
      </w:pPr>
    </w:p>
    <w:p w:rsidR="005E312C" w:rsidRDefault="00131A40">
      <w:pPr>
        <w:ind w:right="136"/>
        <w:jc w:val="right"/>
        <w:rPr>
          <w:sz w:val="20"/>
        </w:rPr>
      </w:pPr>
      <w:r>
        <w:rPr>
          <w:spacing w:val="-5"/>
          <w:sz w:val="20"/>
        </w:rPr>
        <w:t>12</w:t>
      </w:r>
    </w:p>
    <w:sectPr w:rsidR="005E312C">
      <w:footerReference w:type="default" r:id="rId14"/>
      <w:pgSz w:w="11910" w:h="16840"/>
      <w:pgMar w:top="1040" w:right="708" w:bottom="280" w:left="127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12C" w:rsidRDefault="00131A40">
      <w:r>
        <w:separator/>
      </w:r>
    </w:p>
  </w:endnote>
  <w:endnote w:type="continuationSeparator" w:id="0">
    <w:p w:rsidR="005E312C" w:rsidRDefault="00131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12C" w:rsidRDefault="00131A4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6920230</wp:posOffset>
              </wp:positionH>
              <wp:positionV relativeFrom="page">
                <wp:posOffset>9940290</wp:posOffset>
              </wp:positionV>
              <wp:extent cx="152400" cy="16573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E312C" w:rsidRDefault="00131A40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4.9pt;margin-top:782.7pt;width:12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" filled="f" stroked="f">
              <v:textbox inset="0,0,0,0">
                <w:txbxContent>
                  <w:p w:rsidR="005E312C" w:rsidRDefault="00131A40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noProof/>
                        <w:spacing w:val="-10"/>
                        <w:sz w:val="20"/>
                      </w:rPr>
                      <w:t>2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12C" w:rsidRDefault="00131A4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9834880</wp:posOffset>
              </wp:positionH>
              <wp:positionV relativeFrom="page">
                <wp:posOffset>6808470</wp:posOffset>
              </wp:positionV>
              <wp:extent cx="191135" cy="16573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11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E312C" w:rsidRDefault="00131A4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  <w:sz w:val="20"/>
                            </w:rPr>
                            <w:t>11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774.4pt;margin-top:536.1pt;width:15.05pt;height:13.0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" filled="f" stroked="f">
              <v:textbox inset="0,0,0,0">
                <w:txbxContent>
                  <w:p w:rsidR="005E312C" w:rsidRDefault="00131A4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  <w:sz w:val="20"/>
                      </w:rPr>
                      <w:t>11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12C" w:rsidRDefault="005E312C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12C" w:rsidRDefault="005E312C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12C" w:rsidRDefault="00131A40">
      <w:r>
        <w:separator/>
      </w:r>
    </w:p>
  </w:footnote>
  <w:footnote w:type="continuationSeparator" w:id="0">
    <w:p w:rsidR="005E312C" w:rsidRDefault="00131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B81247"/>
    <w:multiLevelType w:val="singleLevel"/>
    <w:tmpl w:val="81B81247"/>
    <w:lvl w:ilvl="0">
      <w:start w:val="2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4978441"/>
    <w:multiLevelType w:val="singleLevel"/>
    <w:tmpl w:val="94978441"/>
    <w:lvl w:ilvl="0">
      <w:start w:val="56"/>
      <w:numFmt w:val="decimal"/>
      <w:suff w:val="space"/>
      <w:lvlText w:val="%1."/>
      <w:lvlJc w:val="left"/>
    </w:lvl>
  </w:abstractNum>
  <w:abstractNum w:abstractNumId="2">
    <w:nsid w:val="9A66682A"/>
    <w:multiLevelType w:val="singleLevel"/>
    <w:tmpl w:val="9A66682A"/>
    <w:lvl w:ilvl="0">
      <w:start w:val="47"/>
      <w:numFmt w:val="decimal"/>
      <w:suff w:val="space"/>
      <w:lvlText w:val="%1."/>
      <w:lvlJc w:val="left"/>
    </w:lvl>
  </w:abstractNum>
  <w:abstractNum w:abstractNumId="3">
    <w:nsid w:val="B5E306ED"/>
    <w:multiLevelType w:val="multilevel"/>
    <w:tmpl w:val="B5E306ED"/>
    <w:lvl w:ilvl="0">
      <w:numFmt w:val="bullet"/>
      <w:lvlText w:val="-"/>
      <w:lvlJc w:val="left"/>
      <w:pPr>
        <w:ind w:left="493" w:hanging="3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46" w:hanging="38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992" w:hanging="38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238" w:hanging="3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84" w:hanging="3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30" w:hanging="3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976" w:hanging="3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222" w:hanging="3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468" w:hanging="389"/>
      </w:pPr>
      <w:rPr>
        <w:rFonts w:hint="default"/>
        <w:lang w:val="ru-RU" w:eastAsia="en-US" w:bidi="ar-SA"/>
      </w:rPr>
    </w:lvl>
  </w:abstractNum>
  <w:abstractNum w:abstractNumId="4">
    <w:nsid w:val="BF205925"/>
    <w:multiLevelType w:val="multilevel"/>
    <w:tmpl w:val="BF205925"/>
    <w:lvl w:ilvl="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34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768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02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3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7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105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439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773" w:hanging="140"/>
      </w:pPr>
      <w:rPr>
        <w:rFonts w:hint="default"/>
        <w:lang w:val="ru-RU" w:eastAsia="en-US" w:bidi="ar-SA"/>
      </w:rPr>
    </w:lvl>
  </w:abstractNum>
  <w:abstractNum w:abstractNumId="5">
    <w:nsid w:val="C0DACE6A"/>
    <w:multiLevelType w:val="singleLevel"/>
    <w:tmpl w:val="C0DACE6A"/>
    <w:lvl w:ilvl="0">
      <w:start w:val="40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C6A3F97E"/>
    <w:multiLevelType w:val="singleLevel"/>
    <w:tmpl w:val="C6A3F97E"/>
    <w:lvl w:ilvl="0">
      <w:start w:val="67"/>
      <w:numFmt w:val="decimal"/>
      <w:suff w:val="space"/>
      <w:lvlText w:val="%1."/>
      <w:lvlJc w:val="left"/>
      <w:pPr>
        <w:ind w:left="116"/>
      </w:pPr>
    </w:lvl>
  </w:abstractNum>
  <w:abstractNum w:abstractNumId="7">
    <w:nsid w:val="CF092B84"/>
    <w:multiLevelType w:val="multilevel"/>
    <w:tmpl w:val="CF092B84"/>
    <w:lvl w:ilvl="0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118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096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5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3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0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8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6" w:hanging="140"/>
      </w:pPr>
      <w:rPr>
        <w:rFonts w:hint="default"/>
        <w:lang w:val="ru-RU" w:eastAsia="en-US" w:bidi="ar-SA"/>
      </w:rPr>
    </w:lvl>
  </w:abstractNum>
  <w:abstractNum w:abstractNumId="8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3665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4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63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9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3" w:hanging="600"/>
      </w:pPr>
      <w:rPr>
        <w:rFonts w:hint="default"/>
        <w:lang w:val="ru-RU" w:eastAsia="en-US" w:bidi="ar-SA"/>
      </w:rPr>
    </w:lvl>
  </w:abstractNum>
  <w:abstractNum w:abstractNumId="9">
    <w:nsid w:val="03D62ECE"/>
    <w:multiLevelType w:val="multilevel"/>
    <w:tmpl w:val="03D62ECE"/>
    <w:lvl w:ilvl="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34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768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02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3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7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105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439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773" w:hanging="140"/>
      </w:pPr>
      <w:rPr>
        <w:rFonts w:hint="default"/>
        <w:lang w:val="ru-RU" w:eastAsia="en-US" w:bidi="ar-SA"/>
      </w:rPr>
    </w:lvl>
  </w:abstractNum>
  <w:abstractNum w:abstractNumId="10">
    <w:nsid w:val="21D7E775"/>
    <w:multiLevelType w:val="singleLevel"/>
    <w:tmpl w:val="21D7E775"/>
    <w:lvl w:ilvl="0">
      <w:start w:val="84"/>
      <w:numFmt w:val="decimal"/>
      <w:suff w:val="space"/>
      <w:lvlText w:val="%1."/>
      <w:lvlJc w:val="left"/>
    </w:lvl>
  </w:abstractNum>
  <w:abstractNum w:abstractNumId="11">
    <w:nsid w:val="25B654F3"/>
    <w:multiLevelType w:val="multilevel"/>
    <w:tmpl w:val="25B654F3"/>
    <w:lvl w:ilvl="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386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672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958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244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530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816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102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388" w:hanging="140"/>
      </w:pPr>
      <w:rPr>
        <w:rFonts w:hint="default"/>
        <w:lang w:val="ru-RU" w:eastAsia="en-US" w:bidi="ar-SA"/>
      </w:rPr>
    </w:lvl>
  </w:abstractNum>
  <w:abstractNum w:abstractNumId="12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863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766" w:hanging="34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72" w:hanging="3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9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5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1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8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4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0" w:hanging="348"/>
      </w:pPr>
      <w:rPr>
        <w:rFonts w:hint="default"/>
        <w:lang w:val="ru-RU" w:eastAsia="en-US" w:bidi="ar-SA"/>
      </w:rPr>
    </w:lvl>
  </w:abstractNum>
  <w:abstractNum w:abstractNumId="13">
    <w:nsid w:val="7D3D9E81"/>
    <w:multiLevelType w:val="singleLevel"/>
    <w:tmpl w:val="7D3D9E81"/>
    <w:lvl w:ilvl="0">
      <w:start w:val="1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8"/>
  </w:num>
  <w:num w:numId="2">
    <w:abstractNumId w:val="1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10"/>
  </w:num>
  <w:num w:numId="9">
    <w:abstractNumId w:val="7"/>
  </w:num>
  <w:num w:numId="10">
    <w:abstractNumId w:val="12"/>
  </w:num>
  <w:num w:numId="11">
    <w:abstractNumId w:val="4"/>
  </w:num>
  <w:num w:numId="12">
    <w:abstractNumId w:val="3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E312C"/>
    <w:rsid w:val="00131A40"/>
    <w:rsid w:val="005E312C"/>
    <w:rsid w:val="3C42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1"/>
      <w:ind w:left="115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159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863" w:hanging="42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1"/>
      <w:ind w:left="115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159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863" w:hanging="42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mczdt.ru/books/1196/251724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1961</Words>
  <Characters>11182</Characters>
  <Application>Microsoft Office Word</Application>
  <DocSecurity>0</DocSecurity>
  <Lines>93</Lines>
  <Paragraphs>26</Paragraphs>
  <ScaleCrop>false</ScaleCrop>
  <Company/>
  <LinksUpToDate>false</LinksUpToDate>
  <CharactersWithSpaces>13117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</dc:creator>
  <cp:lastModifiedBy>абрамец сергей</cp:lastModifiedBy>
  <cp:revision>2</cp:revision>
  <dcterms:created xsi:type="dcterms:W3CDTF">2026-02-27T03:58:00Z</dcterms:created>
  <dcterms:modified xsi:type="dcterms:W3CDTF">2026-02-27T05:07:00Z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2026-02-27T00:00:00Z</vt:filetime>
  </property>
  <property fmtid="{D5CDD505-2E9C-101B-9397-08002B2CF9AE}" pid="5" name="Producer">
    <vt:lpwstr>ABBYY FineReader PDF 15</vt:lpwstr>
  </property>
  <property fmtid="{D5CDD505-2E9C-101B-9397-08002B2CF9AE}" pid="6" name="KSOProductBuildVer">
    <vt:lpwstr>1049-12.2.0.23196</vt:lpwstr>
  </property>
  <property fmtid="{D5CDD505-2E9C-101B-9397-08002B2CF9AE}" pid="7" name="ICV">
    <vt:lpwstr>D46C856D7F29470ABF4FE801A23CF52D_12</vt:lpwstr>
  </property>
</Properties>
</file>